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5A71DB" w:rsidRPr="005A71DB" w:rsidTr="001D3A04">
        <w:trPr>
          <w:trHeight w:val="197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pacing w:val="20"/>
                <w:sz w:val="24"/>
                <w:szCs w:val="24"/>
              </w:rPr>
              <w:drawing>
                <wp:inline distT="0" distB="0" distL="0" distR="0">
                  <wp:extent cx="6572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ind w:firstLine="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КРАСНОСЕЛЬСКОГО ГОРОДСКОГО ПОСЕЛЕНИЯ ГУЛЬКЕВИЧСКОГО РАЙОНА</w:t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ind w:firstLine="3240"/>
              <w:jc w:val="both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5A71DB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ПОСТАНОВЛЕНИЕ </w:t>
            </w:r>
          </w:p>
        </w:tc>
      </w:tr>
      <w:tr w:rsidR="005A71DB" w:rsidRPr="005A71DB" w:rsidTr="001D3A04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DF4418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проект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1DB" w:rsidRPr="005A71DB" w:rsidTr="001D3A04">
        <w:trPr>
          <w:trHeight w:val="35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ind w:firstLine="4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1D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5A71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71DB">
              <w:rPr>
                <w:rFonts w:ascii="Times New Roman" w:hAnsi="Times New Roman" w:cs="Times New Roman"/>
                <w:sz w:val="24"/>
                <w:szCs w:val="24"/>
              </w:rPr>
              <w:t>расносельский</w:t>
            </w:r>
            <w:proofErr w:type="spellEnd"/>
          </w:p>
        </w:tc>
      </w:tr>
      <w:tr w:rsidR="005A71DB" w:rsidRPr="005A71DB" w:rsidTr="001D3A04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  <w:t>отступ</w:t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</w:pPr>
          </w:p>
        </w:tc>
      </w:tr>
      <w:tr w:rsidR="005A71DB" w:rsidRPr="005A71DB" w:rsidTr="001D3A04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Красносельского городского поселения </w:t>
            </w:r>
            <w:proofErr w:type="spellStart"/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Гулькеви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от 13 апреля 2021 года № 64</w:t>
            </w: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права на размещение нестационарных торговых объектов на территории Красносельского городского поселения </w:t>
            </w:r>
            <w:proofErr w:type="spellStart"/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Гулькевичского</w:t>
            </w:r>
            <w:proofErr w:type="spellEnd"/>
            <w:r w:rsidRPr="005A7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  <w:r w:rsidRPr="005A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bookmarkEnd w:id="0"/>
          </w:p>
        </w:tc>
      </w:tr>
      <w:tr w:rsidR="005A71DB" w:rsidRPr="005A71DB" w:rsidTr="001D3A04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</w:pPr>
            <w:r w:rsidRPr="005A71DB">
              <w:rPr>
                <w:rFonts w:ascii="Times New Roman" w:hAnsi="Times New Roman" w:cs="Times New Roman"/>
                <w:b/>
                <w:vanish/>
                <w:sz w:val="28"/>
                <w:szCs w:val="28"/>
              </w:rPr>
              <w:t>отступ</w:t>
            </w:r>
          </w:p>
          <w:p w:rsidR="005A71DB" w:rsidRPr="005A71DB" w:rsidRDefault="005A71DB" w:rsidP="005A71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1DB" w:rsidRPr="005A71DB" w:rsidRDefault="005A71DB" w:rsidP="005A71D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</w:t>
      </w:r>
      <w:r w:rsidR="003B687F">
        <w:rPr>
          <w:rFonts w:ascii="Times New Roman" w:hAnsi="Times New Roman" w:cs="Times New Roman"/>
          <w:sz w:val="28"/>
          <w:szCs w:val="28"/>
        </w:rPr>
        <w:t>торговли на</w:t>
      </w:r>
      <w:r w:rsidRPr="005A71DB">
        <w:rPr>
          <w:rFonts w:ascii="Times New Roman" w:hAnsi="Times New Roman" w:cs="Times New Roman"/>
          <w:sz w:val="28"/>
          <w:szCs w:val="28"/>
        </w:rPr>
        <w:t xml:space="preserve"> территории 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A71DB">
        <w:rPr>
          <w:rFonts w:ascii="Times New Roman" w:hAnsi="Times New Roman" w:cs="Times New Roman"/>
          <w:sz w:val="28"/>
          <w:szCs w:val="28"/>
        </w:rPr>
        <w:t xml:space="preserve"> района, руководствуясь уставом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A71D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5A71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1D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A71DB" w:rsidRDefault="005A71DB" w:rsidP="005A7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A71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687F">
        <w:rPr>
          <w:rFonts w:ascii="Times New Roman" w:hAnsi="Times New Roman" w:cs="Times New Roman"/>
          <w:sz w:val="28"/>
          <w:szCs w:val="28"/>
        </w:rPr>
        <w:t>от 13 апреля 2021 года № 64 «</w:t>
      </w:r>
      <w:r w:rsidRPr="005A71DB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нестационарных торговых объектов на территории Красносельского городского поселения </w:t>
      </w:r>
      <w:proofErr w:type="spellStart"/>
      <w:r w:rsidRPr="005A71DB">
        <w:rPr>
          <w:rFonts w:ascii="Times New Roman" w:hAnsi="Times New Roman" w:cs="Times New Roman"/>
          <w:sz w:val="28"/>
          <w:szCs w:val="28"/>
        </w:rPr>
        <w:t>Гулькевичс</w:t>
      </w:r>
      <w:r w:rsidR="000713D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713D7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0713D7" w:rsidRDefault="000713D7" w:rsidP="005A7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2 пункта 1.7 раздела 1 «Общие положения» приложения 1 слова «Д</w:t>
      </w:r>
      <w:r w:rsidRPr="000713D7">
        <w:rPr>
          <w:rFonts w:ascii="Times New Roman" w:hAnsi="Times New Roman" w:cs="Times New Roman"/>
          <w:sz w:val="28"/>
          <w:szCs w:val="28"/>
        </w:rPr>
        <w:t>ля торговых автоматов - техническое оборудование (устройство), предназначенное для продажи товаров без участия продавца – до 5 лет</w:t>
      </w:r>
      <w:r>
        <w:rPr>
          <w:rFonts w:ascii="Times New Roman" w:hAnsi="Times New Roman" w:cs="Times New Roman"/>
          <w:sz w:val="28"/>
          <w:szCs w:val="28"/>
        </w:rPr>
        <w:t>» заменить словами «Д</w:t>
      </w:r>
      <w:r w:rsidRPr="000713D7">
        <w:rPr>
          <w:rFonts w:ascii="Times New Roman" w:hAnsi="Times New Roman" w:cs="Times New Roman"/>
          <w:sz w:val="28"/>
          <w:szCs w:val="28"/>
        </w:rPr>
        <w:t>ля торговых автоматов - техническое оборудование (устройство), предназначенное для продажи тов</w:t>
      </w:r>
      <w:r>
        <w:rPr>
          <w:rFonts w:ascii="Times New Roman" w:hAnsi="Times New Roman" w:cs="Times New Roman"/>
          <w:sz w:val="28"/>
          <w:szCs w:val="28"/>
        </w:rPr>
        <w:t>аров без участия продавца – до 7</w:t>
      </w:r>
      <w:r w:rsidRPr="000713D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3D7" w:rsidRDefault="000713D7" w:rsidP="005A7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3</w:t>
      </w:r>
      <w:r w:rsidRPr="000713D7">
        <w:rPr>
          <w:rFonts w:ascii="Times New Roman" w:hAnsi="Times New Roman" w:cs="Times New Roman"/>
          <w:sz w:val="28"/>
          <w:szCs w:val="28"/>
        </w:rPr>
        <w:t xml:space="preserve"> пункта 1.7 раздела 1 «Общие положения» приложения 1 слова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13D7">
        <w:rPr>
          <w:rFonts w:ascii="Times New Roman" w:hAnsi="Times New Roman" w:cs="Times New Roman"/>
          <w:sz w:val="28"/>
          <w:szCs w:val="28"/>
        </w:rPr>
        <w:t>ля киосков и павильонов – до 5 лет» заменить словами «</w:t>
      </w:r>
      <w:r>
        <w:rPr>
          <w:rFonts w:ascii="Times New Roman" w:hAnsi="Times New Roman" w:cs="Times New Roman"/>
          <w:sz w:val="28"/>
          <w:szCs w:val="28"/>
        </w:rPr>
        <w:t>Для киосков и павильонов – до 7</w:t>
      </w:r>
      <w:r w:rsidRPr="000713D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713D7" w:rsidRPr="005A71DB" w:rsidRDefault="000713D7" w:rsidP="005A7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0AEB">
        <w:rPr>
          <w:rFonts w:ascii="Times New Roman" w:hAnsi="Times New Roman" w:cs="Times New Roman"/>
          <w:sz w:val="28"/>
          <w:szCs w:val="28"/>
        </w:rPr>
        <w:t>в подпункте 3 пункта 3.4 раздела 3</w:t>
      </w:r>
      <w:r w:rsidR="000E0AEB" w:rsidRPr="000E0AEB">
        <w:rPr>
          <w:rFonts w:ascii="Times New Roman" w:hAnsi="Times New Roman" w:cs="Times New Roman"/>
          <w:sz w:val="28"/>
          <w:szCs w:val="28"/>
        </w:rPr>
        <w:t xml:space="preserve"> «Извещение о проведении конкурса и конкурсная документация» приложения 1 слова «Срок действия Договора о предоставлении права на размещение НТО </w:t>
      </w:r>
      <w:r w:rsidR="000E0AEB">
        <w:rPr>
          <w:rFonts w:ascii="Times New Roman" w:hAnsi="Times New Roman" w:cs="Times New Roman"/>
          <w:sz w:val="28"/>
          <w:szCs w:val="28"/>
        </w:rPr>
        <w:t>не может превышать 5 (пять) лет» заменить словами «</w:t>
      </w:r>
      <w:r w:rsidR="000E0AEB" w:rsidRPr="000E0AEB">
        <w:rPr>
          <w:rFonts w:ascii="Times New Roman" w:hAnsi="Times New Roman" w:cs="Times New Roman"/>
          <w:sz w:val="28"/>
          <w:szCs w:val="28"/>
        </w:rPr>
        <w:t>Срок действия Договора о предоставлении права на раз</w:t>
      </w:r>
      <w:r w:rsidR="000E0AEB">
        <w:rPr>
          <w:rFonts w:ascii="Times New Roman" w:hAnsi="Times New Roman" w:cs="Times New Roman"/>
          <w:sz w:val="28"/>
          <w:szCs w:val="28"/>
        </w:rPr>
        <w:t>мещение НТО не может превышать 7 (семь</w:t>
      </w:r>
      <w:r w:rsidR="000E0AEB" w:rsidRPr="000E0AEB">
        <w:rPr>
          <w:rFonts w:ascii="Times New Roman" w:hAnsi="Times New Roman" w:cs="Times New Roman"/>
          <w:sz w:val="28"/>
          <w:szCs w:val="28"/>
        </w:rPr>
        <w:t>) лет</w:t>
      </w:r>
      <w:r w:rsidR="000E0AEB">
        <w:rPr>
          <w:rFonts w:ascii="Times New Roman" w:hAnsi="Times New Roman" w:cs="Times New Roman"/>
          <w:sz w:val="28"/>
          <w:szCs w:val="28"/>
        </w:rPr>
        <w:t>»</w:t>
      </w:r>
      <w:r w:rsidR="000E0AEB" w:rsidRPr="000E0AEB">
        <w:rPr>
          <w:rFonts w:ascii="Times New Roman" w:hAnsi="Times New Roman" w:cs="Times New Roman"/>
          <w:sz w:val="28"/>
          <w:szCs w:val="28"/>
        </w:rPr>
        <w:t>.</w:t>
      </w:r>
    </w:p>
    <w:p w:rsidR="00B236BE" w:rsidRPr="00B236BE" w:rsidRDefault="00B236BE" w:rsidP="00B236BE">
      <w:pPr>
        <w:widowControl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236BE">
        <w:rPr>
          <w:rFonts w:ascii="Times New Roman" w:eastAsia="SimSun" w:hAnsi="Times New Roman" w:cs="Times New Roman"/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 w:rsidRPr="00B236BE">
        <w:rPr>
          <w:rFonts w:ascii="Times New Roman" w:eastAsia="SimSun" w:hAnsi="Times New Roman" w:cs="Times New Roman"/>
          <w:sz w:val="28"/>
          <w:szCs w:val="28"/>
        </w:rPr>
        <w:t>Гулькевичского</w:t>
      </w:r>
      <w:proofErr w:type="spellEnd"/>
      <w:r w:rsidRPr="00B236BE">
        <w:rPr>
          <w:rFonts w:ascii="Times New Roman" w:eastAsia="SimSun" w:hAnsi="Times New Roman" w:cs="Times New Roman"/>
          <w:sz w:val="28"/>
          <w:szCs w:val="28"/>
        </w:rPr>
        <w:t xml:space="preserve"> района «В 24 часа» и разместить на сайте администрации Красносельского городского поселения </w:t>
      </w:r>
      <w:proofErr w:type="spellStart"/>
      <w:r w:rsidRPr="00B236BE">
        <w:rPr>
          <w:rFonts w:ascii="Times New Roman" w:eastAsia="SimSun" w:hAnsi="Times New Roman" w:cs="Times New Roman"/>
          <w:sz w:val="28"/>
          <w:szCs w:val="28"/>
        </w:rPr>
        <w:lastRenderedPageBreak/>
        <w:t>Гулькевичского</w:t>
      </w:r>
      <w:proofErr w:type="spellEnd"/>
      <w:r w:rsidRPr="00B236BE">
        <w:rPr>
          <w:rFonts w:ascii="Times New Roman" w:eastAsia="SimSu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236BE" w:rsidRPr="00B236BE" w:rsidRDefault="00B236BE" w:rsidP="00B236BE">
      <w:pPr>
        <w:widowControl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236BE">
        <w:rPr>
          <w:rFonts w:ascii="Times New Roman" w:eastAsia="SimSun" w:hAnsi="Times New Roman" w:cs="Times New Roman"/>
          <w:sz w:val="28"/>
          <w:szCs w:val="28"/>
        </w:rPr>
        <w:t>3. Постановление вступает в силу после</w:t>
      </w:r>
      <w:r>
        <w:rPr>
          <w:rFonts w:ascii="Times New Roman" w:eastAsia="SimSun" w:hAnsi="Times New Roman" w:cs="Times New Roman"/>
          <w:sz w:val="28"/>
          <w:szCs w:val="28"/>
        </w:rPr>
        <w:t xml:space="preserve"> его официального опубликования.</w:t>
      </w:r>
    </w:p>
    <w:p w:rsidR="00B236BE" w:rsidRPr="00B236BE" w:rsidRDefault="00B236BE" w:rsidP="00B236BE">
      <w:pPr>
        <w:widowControl/>
        <w:tabs>
          <w:tab w:val="left" w:pos="9639"/>
        </w:tabs>
        <w:autoSpaceDE/>
        <w:autoSpaceDN/>
        <w:adjustRightInd/>
        <w:ind w:right="-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569D" w:rsidRPr="00F6569D" w:rsidRDefault="00F6569D" w:rsidP="00F6569D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69D" w:rsidRPr="00F6569D" w:rsidRDefault="00F6569D" w:rsidP="00F6569D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69D">
        <w:rPr>
          <w:rFonts w:ascii="Times New Roman" w:hAnsi="Times New Roman" w:cs="Times New Roman"/>
          <w:sz w:val="28"/>
          <w:szCs w:val="28"/>
        </w:rPr>
        <w:t>Глава  Красносельского городского</w:t>
      </w:r>
    </w:p>
    <w:p w:rsidR="00F6569D" w:rsidRPr="00F6569D" w:rsidRDefault="00F6569D" w:rsidP="00F6569D">
      <w:pPr>
        <w:keepNext/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69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6569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656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6569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F6569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6569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6569D">
        <w:rPr>
          <w:rFonts w:ascii="Times New Roman" w:hAnsi="Times New Roman" w:cs="Times New Roman"/>
          <w:sz w:val="28"/>
          <w:szCs w:val="28"/>
        </w:rPr>
        <w:t>А.И.Рогоза</w:t>
      </w:r>
      <w:proofErr w:type="spellEnd"/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9D" w:rsidRDefault="00F6569D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DF4" w:rsidRDefault="008C7DF4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DF4" w:rsidRDefault="008C7DF4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DF4" w:rsidRDefault="008C7DF4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EB" w:rsidRDefault="000E0AEB" w:rsidP="00B36D6D">
      <w:pPr>
        <w:widowControl/>
        <w:tabs>
          <w:tab w:val="left" w:pos="6045"/>
        </w:tabs>
        <w:autoSpaceDE/>
        <w:autoSpaceDN/>
        <w:adjustRightInd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24"/>
    <w:rsid w:val="000713D7"/>
    <w:rsid w:val="000E0AEB"/>
    <w:rsid w:val="000E3D90"/>
    <w:rsid w:val="001708E3"/>
    <w:rsid w:val="003B687F"/>
    <w:rsid w:val="0059468F"/>
    <w:rsid w:val="005A71DB"/>
    <w:rsid w:val="0063616A"/>
    <w:rsid w:val="006A14A4"/>
    <w:rsid w:val="0077455D"/>
    <w:rsid w:val="008C7DF4"/>
    <w:rsid w:val="00B236BE"/>
    <w:rsid w:val="00B36D6D"/>
    <w:rsid w:val="00DF4418"/>
    <w:rsid w:val="00EF16D4"/>
    <w:rsid w:val="00F54B24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2023-11-01T12:16:00Z</cp:lastPrinted>
  <dcterms:created xsi:type="dcterms:W3CDTF">2023-11-01T12:15:00Z</dcterms:created>
  <dcterms:modified xsi:type="dcterms:W3CDTF">2023-11-01T12:17:00Z</dcterms:modified>
</cp:coreProperties>
</file>