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7C3CC" w14:textId="77777777" w:rsidR="008A64B4" w:rsidRPr="00FF1A12" w:rsidRDefault="008A64B4" w:rsidP="008A6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</w:p>
    <w:p w14:paraId="103F1BC4" w14:textId="2D1FFCB6" w:rsidR="00FF1A12" w:rsidRPr="00FF1A12" w:rsidRDefault="00FF1A12" w:rsidP="00FF1A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tbl>
      <w:tblPr>
        <w:tblpPr w:leftFromText="180" w:rightFromText="180" w:vertAnchor="text" w:horzAnchor="margin" w:tblpX="288" w:tblpY="546"/>
        <w:tblW w:w="9648" w:type="dxa"/>
        <w:tblLook w:val="00A0" w:firstRow="1" w:lastRow="0" w:firstColumn="1" w:lastColumn="0" w:noHBand="0" w:noVBand="0"/>
      </w:tblPr>
      <w:tblGrid>
        <w:gridCol w:w="8748"/>
        <w:gridCol w:w="405"/>
        <w:gridCol w:w="495"/>
      </w:tblGrid>
      <w:tr w:rsidR="00C908D8" w:rsidRPr="00C908D8" w14:paraId="48937D78" w14:textId="77777777" w:rsidTr="00486724">
        <w:trPr>
          <w:trHeight w:val="1775"/>
        </w:trPr>
        <w:tc>
          <w:tcPr>
            <w:tcW w:w="9648" w:type="dxa"/>
            <w:gridSpan w:val="3"/>
          </w:tcPr>
          <w:bookmarkEnd w:id="0"/>
          <w:p w14:paraId="40FA7998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СОВЕТ КРАСНОСЕЛЬСКОГО ГОРОДСКОГО ПОСЕЛЕНИЯ</w:t>
            </w:r>
          </w:p>
          <w:p w14:paraId="64178892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ГУЛЬКЕВИЧСКОГО РАЙОНА</w:t>
            </w:r>
          </w:p>
          <w:p w14:paraId="75DF2666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CD0FD56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РЕШЕНИЕ</w:t>
            </w:r>
          </w:p>
        </w:tc>
      </w:tr>
      <w:tr w:rsidR="00C908D8" w:rsidRPr="00C908D8" w14:paraId="2CF643A0" w14:textId="77777777" w:rsidTr="00486724">
        <w:trPr>
          <w:trHeight w:val="419"/>
        </w:trPr>
        <w:tc>
          <w:tcPr>
            <w:tcW w:w="9648" w:type="dxa"/>
            <w:gridSpan w:val="3"/>
          </w:tcPr>
          <w:p w14:paraId="5D414B65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31 сессия  4 созыва</w:t>
            </w:r>
          </w:p>
        </w:tc>
      </w:tr>
      <w:tr w:rsidR="00C908D8" w:rsidRPr="00C908D8" w14:paraId="48E395B2" w14:textId="77777777" w:rsidTr="00486724">
        <w:trPr>
          <w:trHeight w:val="685"/>
        </w:trPr>
        <w:tc>
          <w:tcPr>
            <w:tcW w:w="8748" w:type="dxa"/>
            <w:vAlign w:val="bottom"/>
          </w:tcPr>
          <w:p w14:paraId="7E8D141B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95EDA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908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28.12.2021</w:t>
            </w:r>
            <w:r w:rsidRPr="00C9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№  </w:t>
            </w:r>
            <w:r w:rsidRPr="00C908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405" w:type="dxa"/>
          </w:tcPr>
          <w:p w14:paraId="6AC87B3A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14:paraId="282C5C74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8D8" w:rsidRPr="00C908D8" w14:paraId="31002A07" w14:textId="77777777" w:rsidTr="00486724">
        <w:trPr>
          <w:trHeight w:val="214"/>
        </w:trPr>
        <w:tc>
          <w:tcPr>
            <w:tcW w:w="9648" w:type="dxa"/>
            <w:gridSpan w:val="3"/>
          </w:tcPr>
          <w:p w14:paraId="5DF2B969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9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  <w:p w14:paraId="43BFD2A0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E592994" w14:textId="77777777" w:rsidR="00C908D8" w:rsidRPr="00C908D8" w:rsidRDefault="00C908D8" w:rsidP="00C908D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D9D0734" w14:textId="77777777" w:rsidR="00C908D8" w:rsidRPr="00C908D8" w:rsidRDefault="00C908D8" w:rsidP="00C908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Положения о муниципальном жилищном контроле на территории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</w:t>
      </w:r>
    </w:p>
    <w:p w14:paraId="3C2A3A38" w14:textId="77777777" w:rsidR="00C908D8" w:rsidRPr="00C908D8" w:rsidRDefault="00C908D8" w:rsidP="00C908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3B085893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Федеральными законами от 6 октября 2003года № 131-ФЗ «Об общих принципах организации местного самоуправления в Российской Федерации», </w:t>
      </w:r>
      <w:hyperlink r:id="rId7" w:tooltip="248-ФЗ от 31.07.2020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</w:t>
      </w:r>
      <w:r w:rsidRPr="00C908D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решил:</w:t>
      </w:r>
      <w:proofErr w:type="gramEnd"/>
    </w:p>
    <w:p w14:paraId="4A3ADE43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муниципальном жилищном контроле на территории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4F6D8888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специально установленных местах для обнародования муниципальных правовых актов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определенных постановлением администрации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  <w:proofErr w:type="gramEnd"/>
    </w:p>
    <w:p w14:paraId="381B9B3B" w14:textId="77777777" w:rsidR="00C908D8" w:rsidRPr="00C908D8" w:rsidRDefault="00C908D8" w:rsidP="00C90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постоянно действующую депутатскую комиссию Совета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90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жилищно-коммунальному хозяйству, благоустройству, архитектуре, транспорту и связи.</w:t>
      </w:r>
    </w:p>
    <w:p w14:paraId="161EE766" w14:textId="77777777" w:rsidR="00C908D8" w:rsidRPr="00C908D8" w:rsidRDefault="00C908D8" w:rsidP="00C90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14:paraId="3A9FFA0A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81E23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14:paraId="37B8E9A6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Красносельского городского поселения </w:t>
      </w:r>
    </w:p>
    <w:p w14:paraId="4BE86357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                                              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А.Г.Моловцева</w:t>
      </w:r>
      <w:proofErr w:type="spellEnd"/>
    </w:p>
    <w:p w14:paraId="2D37D8DF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7BBCD" w14:textId="77777777" w:rsidR="00C908D8" w:rsidRDefault="00C908D8" w:rsidP="00C908D8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B9FDE" w14:textId="77777777" w:rsidR="00C908D8" w:rsidRPr="00C908D8" w:rsidRDefault="00C908D8" w:rsidP="00C908D8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C908D8" w:rsidRPr="00C908D8" w14:paraId="45171CC5" w14:textId="77777777" w:rsidTr="00486724">
        <w:tc>
          <w:tcPr>
            <w:tcW w:w="4945" w:type="dxa"/>
            <w:shd w:val="clear" w:color="auto" w:fill="auto"/>
          </w:tcPr>
          <w:p w14:paraId="3C3C8AAE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35"/>
            <w:bookmarkEnd w:id="1"/>
            <w:r w:rsidRPr="00C9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79A0FB91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DFD905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39956BA9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  <w:p w14:paraId="344FF9E1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Красносельского городского поселения </w:t>
            </w:r>
            <w:proofErr w:type="spellStart"/>
            <w:r w:rsidRPr="00C9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C9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14:paraId="7B31EB26" w14:textId="77777777" w:rsidR="00C908D8" w:rsidRPr="00C908D8" w:rsidRDefault="00C908D8" w:rsidP="00C9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________________№_____</w:t>
            </w:r>
          </w:p>
        </w:tc>
      </w:tr>
    </w:tbl>
    <w:p w14:paraId="22B79719" w14:textId="77777777" w:rsidR="00C908D8" w:rsidRPr="00C908D8" w:rsidRDefault="00C908D8" w:rsidP="00C908D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C5246" w14:textId="77777777" w:rsidR="00C908D8" w:rsidRPr="00C908D8" w:rsidRDefault="00C908D8" w:rsidP="00C908D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D5079" w14:textId="77777777" w:rsidR="00C908D8" w:rsidRPr="00C908D8" w:rsidRDefault="00C908D8" w:rsidP="00C908D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1E51457" w14:textId="77777777" w:rsidR="00C908D8" w:rsidRPr="00C908D8" w:rsidRDefault="00C908D8" w:rsidP="00C90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73456502"/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жилищном контроле на территории </w:t>
      </w:r>
    </w:p>
    <w:p w14:paraId="3C4A140A" w14:textId="77777777" w:rsidR="00C908D8" w:rsidRPr="00C908D8" w:rsidRDefault="00C908D8" w:rsidP="00C90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bookmarkEnd w:id="2"/>
    <w:p w14:paraId="00EF9396" w14:textId="77777777" w:rsidR="00C908D8" w:rsidRPr="00C908D8" w:rsidRDefault="00C908D8" w:rsidP="00C90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1FD8DB4" w14:textId="77777777" w:rsidR="00C908D8" w:rsidRPr="00C908D8" w:rsidRDefault="00C908D8" w:rsidP="00C90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14:paraId="7731EC4F" w14:textId="77777777" w:rsidR="00C908D8" w:rsidRPr="00C908D8" w:rsidRDefault="00C908D8" w:rsidP="00C908D8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387B2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муниципальном жилищном контроле на территории               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устанавливает порядок организации и осуществления муниципального жилищного контроля на территории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соответственно – муниципальный контроль, Положение).</w:t>
      </w:r>
    </w:p>
    <w:p w14:paraId="26B9A609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Муниципальный контроль на территории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администрацией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контрольный орган).</w:t>
      </w:r>
    </w:p>
    <w:p w14:paraId="3B23701A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 имени контрольного органа жилищный контроль осуществляют следующие должностные лица:</w:t>
      </w:r>
    </w:p>
    <w:p w14:paraId="59905E33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 </w:t>
      </w:r>
    </w:p>
    <w:p w14:paraId="127AB2A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инспектор).</w:t>
      </w:r>
    </w:p>
    <w:p w14:paraId="0825831F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и непосредственное руководство деятельностью по муниципальному контролю осуществляет заместитель главы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222401CC" w14:textId="7E8BA594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контрольного мероприятия принимается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путем принятия постановления администрации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5A65B82A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5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Объектами муниципального контроля являются:</w:t>
      </w:r>
    </w:p>
    <w:p w14:paraId="0B5700EC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Деятельность, действия (бездействие), в рамках которых должны соблюдаться обязательные требования, установленные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 (далее соответственно – контролируемые лица, обязательные требования), в том числе:</w:t>
      </w:r>
    </w:p>
    <w:bookmarkEnd w:id="3"/>
    <w:p w14:paraId="23CB1329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 собственников жилья;</w:t>
      </w:r>
    </w:p>
    <w:p w14:paraId="40AAD2ED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и жилищно-строительных кооперативов;</w:t>
      </w:r>
    </w:p>
    <w:p w14:paraId="746AAF6D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ресурсоснабжающих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</w:t>
      </w:r>
    </w:p>
    <w:p w14:paraId="3BD8E6ED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операторов по обращению с твердыми коммунальными отходами;</w:t>
      </w:r>
    </w:p>
    <w:p w14:paraId="0B1FF588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14:paraId="641B174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 деятельность по техническому обслуживанию и ремонту внутридомового и (или) внутриквартирного газового оборудования;</w:t>
      </w:r>
    </w:p>
    <w:p w14:paraId="7E59EE50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ремонт.</w:t>
      </w:r>
    </w:p>
    <w:p w14:paraId="5B18713E" w14:textId="77777777" w:rsidR="00C908D8" w:rsidRPr="00C908D8" w:rsidRDefault="00C908D8" w:rsidP="00C90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3BD2CD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C908D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1.4.3.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1-11 пункта 1.6 настоящего Положения.</w:t>
      </w:r>
    </w:p>
    <w:p w14:paraId="1B6F1638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6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bookmarkStart w:id="5" w:name="sub_1007"/>
      <w:bookmarkEnd w:id="4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объектов контроля осуществляется посредством создания:</w:t>
      </w:r>
    </w:p>
    <w:p w14:paraId="0FB42675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реестра контрольных мероприятий; </w:t>
      </w:r>
    </w:p>
    <w:p w14:paraId="0D340E41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(подсистемы государственной информационной системы) досудебного обжалования;</w:t>
      </w:r>
    </w:p>
    <w:p w14:paraId="21138C7C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060145B8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в соответствии с частью 2 статьи 16 и частью                           5 статьи 17 Федерального закона от 31 июля 2020 года № 248-ФЗ                                 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 ведется учет объектов контроля с использованием информационной системы.</w:t>
      </w:r>
      <w:proofErr w:type="gramEnd"/>
    </w:p>
    <w:p w14:paraId="79DC610F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14:paraId="168465A7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71"/>
      <w:bookmarkEnd w:id="5"/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703C6C0A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2"/>
      <w:bookmarkEnd w:id="6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14:paraId="5909BA8F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73"/>
      <w:bookmarkEnd w:id="7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546F4C3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74"/>
      <w:bookmarkEnd w:id="8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E28BD7F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75"/>
      <w:bookmarkEnd w:id="9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BFA971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76"/>
      <w:bookmarkEnd w:id="10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784159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77"/>
      <w:bookmarkEnd w:id="11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13E1F52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78"/>
      <w:bookmarkEnd w:id="12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7446D39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79"/>
      <w:bookmarkEnd w:id="13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571EF4C7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710"/>
      <w:bookmarkEnd w:id="14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14:paraId="59A164A9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711"/>
      <w:bookmarkEnd w:id="15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14:paraId="1F9F9697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8"/>
      <w:bookmarkEnd w:id="16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Должностные лица, уполномоченные на осуществление муниципального контроля, при осуществлении муниципального контроля имеют права и выполняют обязанности, установленные </w:t>
      </w:r>
      <w:hyperlink r:id="rId8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                                29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4860E79C" w14:textId="4150487E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9"/>
      <w:bookmarkEnd w:id="17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Инспекторы, уполномоченные на проведение конкретного контрольного мероприятия, определяются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48A233D2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0"/>
      <w:bookmarkEnd w:id="18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Организация и осуществление муниципального контроля                               регулируются </w:t>
      </w:r>
      <w:hyperlink r:id="rId9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Федерации».</w:t>
      </w:r>
    </w:p>
    <w:p w14:paraId="11AAEB90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904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Проведение контрольных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bookmarkEnd w:id="20"/>
    <w:p w14:paraId="651BB8D8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14:paraId="738F25E2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D5320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0"/>
      <w:bookmarkEnd w:id="19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bookmarkEnd w:id="21"/>
    <w:p w14:paraId="755ACE8F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33F48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1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осуществлении муниципального контроля применяется система оценки и управления рисками причинения вреда (ущерба).</w:t>
      </w:r>
    </w:p>
    <w:p w14:paraId="728F8665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2"/>
      <w:bookmarkEnd w:id="22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Контрольный орган при осуществлении муниципального контроля относит объекты муниципального контроля к одной из следующих категорий риска причинения вреда (ущерба):</w:t>
      </w:r>
    </w:p>
    <w:p w14:paraId="0723B759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21"/>
      <w:bookmarkEnd w:id="23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риск;</w:t>
      </w:r>
    </w:p>
    <w:p w14:paraId="003D7F1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22"/>
      <w:bookmarkEnd w:id="24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средний риск</w:t>
      </w:r>
    </w:p>
    <w:p w14:paraId="524254B3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123"/>
      <w:bookmarkEnd w:id="25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умеренный риск;</w:t>
      </w:r>
    </w:p>
    <w:p w14:paraId="55B836B6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24"/>
      <w:bookmarkEnd w:id="26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низкий риск.</w:t>
      </w:r>
    </w:p>
    <w:p w14:paraId="1717CA9F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13"/>
      <w:bookmarkEnd w:id="27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Отнесение объектов муниципального контроля к определенной категории риска причинения вреда (ущерба) осуществляется на основании сопоставления их характеристик с критериями отнесения объектов муниципального контроля к категориям риска причинения вреда (ущерба) охраняемым законом ценностям согласно </w:t>
      </w:r>
      <w:hyperlink w:anchor="sub_1100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Положению.</w:t>
      </w:r>
    </w:p>
    <w:p w14:paraId="06C4FBD3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4"/>
      <w:bookmarkEnd w:id="28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Плановые контрольные мероприятия в отношении объектов муниципального контроля в зависимости от категории риска проводятся со следующей периодичностью:</w:t>
      </w:r>
    </w:p>
    <w:p w14:paraId="4DFD7AC2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141"/>
      <w:bookmarkEnd w:id="29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категории высокого риска одно из следующих контрольных мероприятий:</w:t>
      </w:r>
    </w:p>
    <w:bookmarkEnd w:id="30"/>
    <w:p w14:paraId="105B4BA8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 – один раз в 2 года;</w:t>
      </w:r>
    </w:p>
    <w:p w14:paraId="19722415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 – один раз в 2 года;</w:t>
      </w:r>
    </w:p>
    <w:p w14:paraId="4ADEE802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– один раз в 2 года;</w:t>
      </w:r>
    </w:p>
    <w:p w14:paraId="64777F46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142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категории среднего риска одно из следующих контрольных мероприятий:</w:t>
      </w:r>
    </w:p>
    <w:bookmarkEnd w:id="31"/>
    <w:p w14:paraId="575A8582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 – один раз в 3 года;</w:t>
      </w:r>
    </w:p>
    <w:p w14:paraId="46C0A757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 –  один раз в 3 года;</w:t>
      </w:r>
    </w:p>
    <w:p w14:paraId="67E089A6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– один раз в 3 года;</w:t>
      </w:r>
    </w:p>
    <w:p w14:paraId="2C0D855D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143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категории умеренного риска одно из следующих контрольных мероприятий:</w:t>
      </w:r>
    </w:p>
    <w:bookmarkEnd w:id="32"/>
    <w:p w14:paraId="1DC21562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 – один раз в 3 года;</w:t>
      </w:r>
    </w:p>
    <w:p w14:paraId="39BB06DA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– один раз в 3 года.</w:t>
      </w:r>
    </w:p>
    <w:p w14:paraId="5702A027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15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отношении объектов муниципального контроля, которые отнесены к категории низкого риска, плановые контрольные мероприятия не проводятся.</w:t>
      </w:r>
    </w:p>
    <w:p w14:paraId="1AC6D289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7877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00"/>
      <w:bookmarkEnd w:id="33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проведения профилактических мероприятий при осуществлении </w:t>
      </w:r>
      <w:bookmarkEnd w:id="34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14:paraId="6265CFAD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170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16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в целях создания условий для доведения обязательных требований до контролируемых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ценностям.</w:t>
      </w:r>
    </w:p>
    <w:p w14:paraId="1ACA73EB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17"/>
      <w:bookmarkEnd w:id="35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рамках муниципального контроля осуществляются следующие профилактические мероприятия:</w:t>
      </w:r>
    </w:p>
    <w:p w14:paraId="63CDAD59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171"/>
      <w:bookmarkEnd w:id="36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64802B43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172"/>
      <w:bookmarkEnd w:id="37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240893D1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173"/>
      <w:bookmarkEnd w:id="38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781B70AB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174"/>
      <w:bookmarkEnd w:id="39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14:paraId="4FBE55B8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175"/>
      <w:bookmarkEnd w:id="40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14:paraId="53EB4896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18"/>
      <w:bookmarkEnd w:id="41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14:paraId="044C8D0B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3.2.1.1. </w:t>
      </w:r>
      <w:bookmarkStart w:id="43" w:name="sub_1019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</w:r>
      <w:hyperlink r:id="rId10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46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bookmarkEnd w:id="43"/>
    <w:p w14:paraId="07CB9DB7" w14:textId="5B7093B1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в сроки, установленные законодательством Российской Федерации, размещает и поддерживает в актуальном состоянии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Крсносельского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(далее – сеть «Интернет») сведения, предусмотренные </w:t>
      </w:r>
      <w:hyperlink r:id="rId11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46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296E2A3B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3.2.1.2. </w:t>
      </w:r>
      <w:bookmarkStart w:id="44" w:name="sub_1020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осуществляется в соответствии со </w:t>
      </w:r>
      <w:hyperlink r:id="rId12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 закона «О государственном контроле (надзоре) и муниципальном контроле в Российской Федерации» ежегодно должностными лицами контрольного органа путем сбора и анализа данных о проведенных контрольных мероприятиях и их результатах, а также анализа поступивших в адрес контрольного органа обращений.</w:t>
      </w:r>
    </w:p>
    <w:bookmarkEnd w:id="44"/>
    <w:p w14:paraId="0256EE7B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обобщения правоприменительной практики контрольным органом готовится проект доклада, содержащего результаты обобщения правоприменительной практики контрольного органа (далее – доклад о правоприменительной практике), который в обязательном порядке проходит публичные обсуждения.</w:t>
      </w:r>
    </w:p>
    <w:p w14:paraId="5C079E61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утверждается главой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посредством проставления грифа утверждения в правом верхнем углу первого листа доклада и размещается на официальном сайте администрации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ежегодно не позднее 30 января года, следующего за годом обобщения правоприменительной практики.</w:t>
      </w:r>
    </w:p>
    <w:p w14:paraId="2B53C3D6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Предостережение о недопустимости нарушения обязательных требований.</w:t>
      </w:r>
    </w:p>
    <w:p w14:paraId="478CB5FE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3.2.2.1. Объявление предостережение о недопустимости нарушения обязательных требований (далее – предостережение) осуществляется в соответствии со </w:t>
      </w:r>
      <w:hyperlink r:id="rId13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7C2EB586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14:paraId="26F6D73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3.2.2.2. 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органом».</w:t>
      </w:r>
    </w:p>
    <w:p w14:paraId="66ABCE8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3.2.2.3.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предостережения.</w:t>
      </w:r>
    </w:p>
    <w:p w14:paraId="681EA73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3.2.2.4. Возражение должно содержать:</w:t>
      </w:r>
    </w:p>
    <w:p w14:paraId="7B02068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в который направляется возражение;</w:t>
      </w:r>
      <w:proofErr w:type="gramEnd"/>
    </w:p>
    <w:p w14:paraId="17C24F0E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14:paraId="145F7B12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дату и номер предостережения;</w:t>
      </w:r>
    </w:p>
    <w:p w14:paraId="2E0110BF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контролируемое лицо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объявленным предостережением;</w:t>
      </w:r>
    </w:p>
    <w:p w14:paraId="79EC337E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дату получения предостережения контролируемым лицом;</w:t>
      </w:r>
    </w:p>
    <w:p w14:paraId="75806D3E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личную подпись и дату.</w:t>
      </w:r>
    </w:p>
    <w:p w14:paraId="5AEBE91F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275B1F02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3.2.2.6. Контрольный орган рассматривает возражение в отношении предостережения в течение 15 рабочих дней со дня его получения.</w:t>
      </w:r>
    </w:p>
    <w:p w14:paraId="6DC153E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3.2.2.7. По результатам рассмотрения возражения контрольный орган принимает одно из следующих решений:</w:t>
      </w:r>
    </w:p>
    <w:p w14:paraId="2CBCF6B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возражение в форме отмены объявленного предостережения;</w:t>
      </w:r>
    </w:p>
    <w:p w14:paraId="6851F26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возражения с указанием причины отказа.</w:t>
      </w:r>
    </w:p>
    <w:p w14:paraId="2ACCE8B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3.2.2.8.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предостережения.</w:t>
      </w:r>
    </w:p>
    <w:p w14:paraId="12081D5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3.2.2.9. Повторное направление возражения по тем же основаниям не допускается.</w:t>
      </w:r>
    </w:p>
    <w:p w14:paraId="5C59F47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02051224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3.2.2.11.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мероприятий.</w:t>
      </w:r>
    </w:p>
    <w:p w14:paraId="1795A16F" w14:textId="77777777" w:rsidR="00C908D8" w:rsidRPr="00C908D8" w:rsidRDefault="00C908D8" w:rsidP="00C908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Консультирование.</w:t>
      </w:r>
    </w:p>
    <w:p w14:paraId="625ED533" w14:textId="77777777" w:rsidR="00C908D8" w:rsidRPr="00C908D8" w:rsidRDefault="00C908D8" w:rsidP="00C908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3.2.3.1. Консультирование осуществляется в соответствии со </w:t>
      </w:r>
      <w:hyperlink r:id="rId14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                  50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6B25E702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 следующим вопросам:</w:t>
      </w:r>
    </w:p>
    <w:p w14:paraId="281C1DA1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14:paraId="59A98486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проведения профилактических мероприятий;</w:t>
      </w:r>
    </w:p>
    <w:p w14:paraId="574DFD1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предмет муниципального контроля.</w:t>
      </w:r>
    </w:p>
    <w:p w14:paraId="65F44C13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14:paraId="68176F7C" w14:textId="6F784C69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26"/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5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официальном сайте администрации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bookmarkStart w:id="46" w:name="_GoBack"/>
      <w:bookmarkEnd w:id="46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Красносельского района в информационно-телекоммуникационной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контрольного органа.</w:t>
      </w:r>
      <w:proofErr w:type="gramEnd"/>
    </w:p>
    <w:bookmarkEnd w:id="45"/>
    <w:p w14:paraId="661CC82E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3.2.3.2. Индивидуальное консультирование на личном приеме каждого заявителя инспекторами не может превышать 10 минут.</w:t>
      </w:r>
    </w:p>
    <w:p w14:paraId="79386845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по телефону не должно превышать 10 минут.</w:t>
      </w:r>
    </w:p>
    <w:p w14:paraId="04051DED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5004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5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 года             № 59-ФЗ «О порядке рассмотрения обращений граждан Российской Федерации».</w:t>
      </w:r>
    </w:p>
    <w:p w14:paraId="5359AE24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5005"/>
      <w:bookmarkEnd w:id="47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3.2.3.4. 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27A78E4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5006"/>
      <w:bookmarkEnd w:id="48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3.2.3.5.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F7C8631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5007"/>
      <w:bookmarkEnd w:id="49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3.2.3.6. 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bookmarkEnd w:id="50"/>
    <w:p w14:paraId="0734C498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консультирование осуществляется по вопросу, предусмотренному </w:t>
      </w:r>
      <w:hyperlink w:anchor="sub_10243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 пункта 3.2.3.1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случае поступления соответствующего обращения в письменной форме.</w:t>
      </w:r>
    </w:p>
    <w:p w14:paraId="0E66B6F1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3.2.3.7. Контрольный орган осуществляет учет проведенных консультирований.</w:t>
      </w:r>
    </w:p>
    <w:p w14:paraId="1584E61D" w14:textId="77777777" w:rsidR="00C908D8" w:rsidRPr="00C908D8" w:rsidRDefault="00C908D8" w:rsidP="00C90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Профилактический визит.</w:t>
      </w:r>
    </w:p>
    <w:p w14:paraId="267CA09B" w14:textId="77777777" w:rsidR="00C908D8" w:rsidRPr="00C908D8" w:rsidRDefault="00C908D8" w:rsidP="00C908D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3.2.4.1. Профилактический визит осуществляется в соответствии                             со </w:t>
      </w:r>
      <w:hyperlink r:id="rId16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52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162A2B62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</w:t>
      </w:r>
      <w:r w:rsidRPr="00C9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инспектором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ACF169B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профилактического визита составляет не более 2 часов в течение рабочего дня. </w:t>
      </w:r>
    </w:p>
    <w:p w14:paraId="25A32781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3.2.4.2. Инспектор проводит обязательный профилактический визит в отношении:</w:t>
      </w:r>
    </w:p>
    <w:p w14:paraId="7F2F489D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14:paraId="5401BD8C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61D19047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3.2.4.3. Профилактические визиты проводятся по согласованию с контролируемыми лицами.</w:t>
      </w:r>
    </w:p>
    <w:p w14:paraId="3F98EDA0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                          5 рабочих дней до даты его проведения.</w:t>
      </w:r>
    </w:p>
    <w:p w14:paraId="68E0FA4D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3 рабочих дня до даты его проведения.</w:t>
      </w:r>
    </w:p>
    <w:p w14:paraId="19EF3A63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099F9659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3.2.4.6. Контрольный орган осуществляет учет проведенных профилактических визитов.</w:t>
      </w:r>
    </w:p>
    <w:p w14:paraId="4A579884" w14:textId="77777777" w:rsidR="00C908D8" w:rsidRPr="00C908D8" w:rsidRDefault="00C908D8" w:rsidP="00C90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6A5FB" w14:textId="77777777" w:rsid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400"/>
      <w:bookmarkEnd w:id="42"/>
    </w:p>
    <w:p w14:paraId="17BA773C" w14:textId="77777777" w:rsid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D0599" w14:textId="77777777" w:rsid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2E509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Организация проведения контрольных мероприятий при осуществлении муниципального контроля</w:t>
      </w:r>
    </w:p>
    <w:bookmarkEnd w:id="51"/>
    <w:p w14:paraId="41993F05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377DD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28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осуществлении муниципального контроля проводятся следующие контрольные мероприятия:</w:t>
      </w:r>
    </w:p>
    <w:p w14:paraId="18EA12FC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281"/>
      <w:bookmarkEnd w:id="52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предусматривающие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контролируемым лицом на плановой и внеплановой основе:</w:t>
      </w:r>
    </w:p>
    <w:bookmarkEnd w:id="53"/>
    <w:p w14:paraId="66E6FBC7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визит;</w:t>
      </w:r>
    </w:p>
    <w:p w14:paraId="4655DDE7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проверка;</w:t>
      </w:r>
    </w:p>
    <w:p w14:paraId="672ED43C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проверка;</w:t>
      </w:r>
    </w:p>
    <w:p w14:paraId="0A910287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282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взаимодействия с контролируемым лицом:</w:t>
      </w:r>
    </w:p>
    <w:bookmarkEnd w:id="54"/>
    <w:p w14:paraId="781AAAC3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требований;</w:t>
      </w:r>
    </w:p>
    <w:p w14:paraId="3216041C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обследование.</w:t>
      </w:r>
    </w:p>
    <w:p w14:paraId="11A87706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Контрольные мероприятия, осуществляемые при взаимодействии с контролируемым лицом, проводятся контрольным органом по следующим основаниям, предусмотренным  </w:t>
      </w:r>
      <w:hyperlink r:id="rId17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90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государственном контроле (надзоре) и муниципальном контроле в Российской Федерации», если и иное не предусмотрено законодательством.</w:t>
      </w:r>
    </w:p>
    <w:p w14:paraId="06EAD449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 в виде постановления администрации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котором указываются сведения, предусмотренные частью 1 статьи 64 Федерального закона «О государственном контроле (надзоре) и муниципальном контроле в Российской Федерации».</w:t>
      </w:r>
    </w:p>
    <w:p w14:paraId="79DEA359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6D2D7B53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законов «О государственном контроле (надзоре) и муниципальном контроле в Российской Федерации».</w:t>
      </w:r>
    </w:p>
    <w:p w14:paraId="04E111DF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14:paraId="49774F15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1C5E1" w14:textId="77777777" w:rsidR="00C908D8" w:rsidRPr="00C908D8" w:rsidRDefault="00C908D8" w:rsidP="00C90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Меры, принимаемые контрольным органом по результатам контрольных мероприятий.</w:t>
      </w:r>
    </w:p>
    <w:p w14:paraId="07B0F5C6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166C7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C90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полномочий, предусмотренных законодательством Российской Федерации,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3E60A7F6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                        5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ценностям;</w:t>
      </w:r>
      <w:proofErr w:type="gramEnd"/>
    </w:p>
    <w:p w14:paraId="1D186B63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14:paraId="4CDC7D0C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1B60529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7EF0BA86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7430B591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0BB26481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 истечении срока исполнения контролируемым лицом решения, принятого в соответствии с подпунктом 1 пункта 5.1 Положения, либо при представлении контролируемым лицом до истечения указанного срока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безопасности) 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14:paraId="55C660D5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367DBF85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мероприятий, предусмотренных подпунктом 1 пункта 5.1 Положения.</w:t>
      </w:r>
      <w:proofErr w:type="gramEnd"/>
    </w:p>
    <w:p w14:paraId="112919A0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70C8CD76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итогам проведения контрольного мероприятия, предусмотренного пунктом 5.3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5.1 Положения, с указанием новых сроков его исполнения. </w:t>
      </w:r>
    </w:p>
    <w:p w14:paraId="627F2CDD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43E90402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Информация об исполнении решения контрольного органа в полном объеме вносится в единый реестр контрольных (надзорных) мероприятий.</w:t>
      </w:r>
    </w:p>
    <w:p w14:paraId="5D4BA5E1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78AD2" w14:textId="77777777" w:rsidR="00C908D8" w:rsidRPr="00C908D8" w:rsidRDefault="00C908D8" w:rsidP="00C90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Осуществление контрольных мероприятий и контрольных действий</w:t>
      </w:r>
    </w:p>
    <w:p w14:paraId="1A056B37" w14:textId="77777777" w:rsidR="00C908D8" w:rsidRPr="00C908D8" w:rsidRDefault="00C908D8" w:rsidP="00C90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ED70C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14:paraId="51BCDECB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55BC001D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рейдовый осмотр (посредством осмотра, опросам,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85D47BB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1D9599B1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F35DD17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наблюдение за соблюдением обязательных требований (посредством сбора и анализа данных об объекта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общественных данных, а также данных полученных с использованием работающих в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автоматическом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 фиксации правонарушений, имеющих функции фото- и киносъемки, видеозаписи);</w:t>
      </w:r>
    </w:p>
    <w:p w14:paraId="206F8144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0BED33C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(ущерба), указанным в пункте 2.4 Положения.</w:t>
      </w:r>
    </w:p>
    <w:p w14:paraId="63BA9437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осуществлении муниципального контроля в отношении действий (бездействия) гражданина плановые контрольные (надзорные) мероприятия, указанные в </w:t>
      </w:r>
      <w:hyperlink w:anchor="sub_1028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 Положения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проводятся.</w:t>
      </w:r>
    </w:p>
    <w:p w14:paraId="07D4DFB8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Решение о проведении внепланового контрольного мероприятия принимается с учетом индикаторов риска нарушения обязательных требований (приложение № 2 к Положению). </w:t>
      </w:r>
    </w:p>
    <w:p w14:paraId="0C97523D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4, 5 части 1 статьи                                  57 Федерального закона «О государственном контроле (надзоре) и муниципальном контроле в Российской Федерации».</w:t>
      </w:r>
    </w:p>
    <w:p w14:paraId="243AB113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424C9F64" w14:textId="77777777" w:rsidR="00C908D8" w:rsidRDefault="00C908D8" w:rsidP="00C908D8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7E13E" w14:textId="77777777" w:rsidR="00C908D8" w:rsidRPr="00C908D8" w:rsidRDefault="00C908D8" w:rsidP="00C908D8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Инспекционный визит.</w:t>
      </w:r>
    </w:p>
    <w:p w14:paraId="15790255" w14:textId="77777777" w:rsidR="00C908D8" w:rsidRPr="00C908D8" w:rsidRDefault="00C908D8" w:rsidP="00C908D8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B45A1" w14:textId="77777777" w:rsidR="00C908D8" w:rsidRPr="00C908D8" w:rsidRDefault="00C908D8" w:rsidP="00C908D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Инспекционный визит проводится в соответствии со </w:t>
      </w:r>
      <w:hyperlink r:id="rId18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70 Федерального закона «О государственном контроле (надзоре) и муниципальном контроле в Российской Федерации».</w:t>
      </w:r>
    </w:p>
    <w:p w14:paraId="6E8B07A7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6B18D86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448F3142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Контролируемые лица или их представители обязаны обеспечить беспрепятственный доступ должного лица контролируемого органа в здание, сооружение, помещение.</w:t>
      </w:r>
    </w:p>
    <w:p w14:paraId="44619A2D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6F648B15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4, 5 части 1 статьи 57 и частью                         12 статьи 66 Федерального закона</w:t>
      </w:r>
      <w:r w:rsidRPr="00C908D8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Pr="00C908D8">
        <w:rPr>
          <w:rFonts w:ascii="Courier New" w:eastAsia="Times New Roman" w:hAnsi="Courier New" w:cs="Times New Roman"/>
          <w:sz w:val="28"/>
          <w:szCs w:val="28"/>
          <w:lang w:eastAsia="ru-RU"/>
        </w:rPr>
        <w:t>.</w:t>
      </w:r>
    </w:p>
    <w:p w14:paraId="7F38A38E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ходе инспекционного визита могут совершаться следующие контрольные действия:</w:t>
      </w:r>
    </w:p>
    <w:p w14:paraId="3AE77366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311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14:paraId="5C42F0C9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312"/>
      <w:bookmarkEnd w:id="55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14:paraId="0F1C3BF8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313"/>
      <w:bookmarkEnd w:id="56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14:paraId="4935509E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314"/>
      <w:bookmarkEnd w:id="57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bookmarkEnd w:id="58"/>
    <w:p w14:paraId="1D6287BB" w14:textId="77777777" w:rsidR="00C908D8" w:rsidRPr="00C908D8" w:rsidRDefault="00C908D8" w:rsidP="00C908D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7.3.1. Осмотр осуществляется в соответствии со </w:t>
      </w:r>
      <w:hyperlink r:id="rId19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76 Федерального закона «О государственном контроле (надзоре) и муниципальном контроле в Российской Федерации».</w:t>
      </w:r>
    </w:p>
    <w:p w14:paraId="67FDCB9A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лицом контрольного органа в присутствии контролируемого лица и (или) его представителя с обязательным применением видеозаписи.</w:t>
      </w:r>
    </w:p>
    <w:p w14:paraId="0E78B568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осмотра составляется протокол осмотра.</w:t>
      </w:r>
    </w:p>
    <w:p w14:paraId="47D3FDD2" w14:textId="77777777" w:rsidR="00C908D8" w:rsidRPr="00C908D8" w:rsidRDefault="00C908D8" w:rsidP="00C908D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7.3.2. Под опросом в соответствии со </w:t>
      </w:r>
      <w:hyperlink r:id="rId20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78 Федерального закона «О государственном контроле (надзоре) и муниципальном контроле в Российской Федерации».</w:t>
      </w:r>
    </w:p>
    <w:p w14:paraId="2ABD2D1E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онимается контрольное действие, заключающееся в получении должностным лицом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3678AAD8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4E3EFD3B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7.3.3. При осуществлении осмотра,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61859553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14:paraId="5CBE89A3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14B30F0E" w14:textId="77777777" w:rsidR="00C908D8" w:rsidRPr="00C908D8" w:rsidRDefault="00C908D8" w:rsidP="00C908D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7.3.4. Письменные объяснения опросом в соответствии со </w:t>
      </w:r>
      <w:hyperlink r:id="rId21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79 Федерального закона «О государственном контроле (надзоре) и муниципальном контроле в Российской Федерации» могут быть запрошены должностным лицом контрольного органа от контролируемого лица или его представителя, свидетелей.</w:t>
      </w:r>
    </w:p>
    <w:p w14:paraId="34554196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проверки.</w:t>
      </w:r>
    </w:p>
    <w:p w14:paraId="45C1E57E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14:paraId="3A8DEFFC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контрольного органа вправе собственноручно составить письменные объяснения со слов контролируемых лиц, их представителей, свидетелей. В этом случае указанные лица знакомятся с объяснениями, при необходимости дополняют текст, делают отметку о том, что должностное лицо с их слов записал верно, и подписывают документ, указывая дату и место его составления. </w:t>
      </w:r>
    </w:p>
    <w:p w14:paraId="723C6EE2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7.3.5.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22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80 Федерального закона «О государственном контроле (надзоре) и муниципальном контроле в Российской Федерации»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документы. </w:t>
      </w:r>
    </w:p>
    <w:p w14:paraId="1376DA3A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519E9BF1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не включается период с момента:</w:t>
      </w:r>
    </w:p>
    <w:p w14:paraId="4CD14138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12BFE4ED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 с момента направления контролируемому лицу информации контрольного органа:</w:t>
      </w:r>
    </w:p>
    <w:p w14:paraId="66BE1AEF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ошибок и (или) противоречий в представленных контролируемым лицом документах;</w:t>
      </w:r>
    </w:p>
    <w:p w14:paraId="261C1D90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1FA6F5E1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контрольного мероприятия должностное лицо вправе предъявить (направить) контролируемому лицу требование о представлении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63338709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</w:p>
    <w:p w14:paraId="4AD05D5A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369A33EA" w14:textId="77777777" w:rsidR="00C908D8" w:rsidRPr="00C908D8" w:rsidRDefault="00C908D8" w:rsidP="00C908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67944" w14:textId="77777777" w:rsidR="00C908D8" w:rsidRPr="00C908D8" w:rsidRDefault="00C908D8" w:rsidP="00C908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Документарная проверка</w:t>
      </w:r>
    </w:p>
    <w:p w14:paraId="5D26F6B3" w14:textId="77777777" w:rsidR="00C908D8" w:rsidRPr="00C908D8" w:rsidRDefault="00C908D8" w:rsidP="00C908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3186E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4F5D00E9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7202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осуществленных в отношении этих контролируемых лиц муниципального контроля.</w:t>
      </w:r>
    </w:p>
    <w:p w14:paraId="3DF8D964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Внеплановая документарная проверка проводится без согласования с органами прокуратуры.</w:t>
      </w:r>
    </w:p>
    <w:bookmarkEnd w:id="59"/>
    <w:p w14:paraId="0EB896A4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В ходе документарной проверки могут совершаться следующие контрольные действия:</w:t>
      </w:r>
    </w:p>
    <w:p w14:paraId="5A77C5BA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письменных объяснений;</w:t>
      </w:r>
    </w:p>
    <w:p w14:paraId="3FE95A98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документов;</w:t>
      </w:r>
    </w:p>
    <w:p w14:paraId="764553E1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экспертиза.</w:t>
      </w:r>
    </w:p>
    <w:p w14:paraId="5CAFD6B2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Экспертиза осуществляется экспертом или экспертной организацией по поручению контрольного органа.</w:t>
      </w:r>
    </w:p>
    <w:p w14:paraId="60CC6386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1C12E4FF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1BE7D1E5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оформляются экспертным заключением.</w:t>
      </w:r>
    </w:p>
    <w:p w14:paraId="276C0E11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Контрольные действия, указанные в пункте 8.4 Положения осуществляются в соответствии с пунктами 7.3.4-7.3.5, 8.5 Положения.</w:t>
      </w:r>
    </w:p>
    <w:p w14:paraId="77646DC6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Срок проведения документарной проверки не может превышать                              10 рабочих дней. </w:t>
      </w:r>
    </w:p>
    <w:p w14:paraId="62D44FB2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Оформление акта проверки производится по месту нахождения контрольного органа в день окончания проведения документарной проверки.</w:t>
      </w:r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60248CB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Акт направляется контрольным органом контролируемому лицу в срок не позднее 5 рабочих дней после окончания документарной проверки в порядке, предусмотренном статьей 21 Федерального закона                                          «О государственном контроле (надзоре) и муниципальном контроле в Российской Федерации».</w:t>
      </w:r>
    </w:p>
    <w:p w14:paraId="20AF4128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351DA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Выездная проверка</w:t>
      </w:r>
    </w:p>
    <w:p w14:paraId="43480C7C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3C74A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17D13E59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5151955A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Выездная проверка проводится в случае, если не представляется возможным:</w:t>
      </w:r>
    </w:p>
    <w:p w14:paraId="41DB804D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1CD5E550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9.1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14:paraId="54CAF1A6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4-5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14:paraId="08A54101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Контрольный орган уведомляет контролируемое лицо о проведении выездной проверки не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24 часа до ее начала путем направления контролируемому лицу копии решения о проведении выездной проверки.</w:t>
      </w:r>
    </w:p>
    <w:p w14:paraId="46BB72B8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Контрольный орган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202CCEE4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9.6. Срок проведения выездной проверки составляет не более                           10 рабочих дней.</w:t>
      </w:r>
    </w:p>
    <w:p w14:paraId="7209D6B1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E4AA5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В ходе выездной проверки могут совершаться следующие контрольные действия:</w:t>
      </w:r>
    </w:p>
    <w:p w14:paraId="4E029001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331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14:paraId="535B5E23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332"/>
      <w:bookmarkEnd w:id="60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14:paraId="73375481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333"/>
      <w:bookmarkEnd w:id="61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bookmarkEnd w:id="62"/>
    <w:p w14:paraId="2CB1D95E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экспертиза.</w:t>
      </w:r>
    </w:p>
    <w:p w14:paraId="3DECB268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Контрольные действия, указанные в пункте 9.7 Положения осуществляются в соответствии с пунктами 7.3.1-7.3.4, 8.5 Положения.</w:t>
      </w:r>
    </w:p>
    <w:p w14:paraId="3C850FA8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По окончании проведения выездной проверки должностное лицо составляет акт выездной проверки.</w:t>
      </w:r>
    </w:p>
    <w:p w14:paraId="57B66BA2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фотосъемки, аудио- и видеозаписи отражается в акте проверки.</w:t>
      </w:r>
    </w:p>
    <w:p w14:paraId="0C4C0A42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                     2 настоящего пункта Положения, не применяются.</w:t>
      </w:r>
    </w:p>
    <w:p w14:paraId="5C3248BC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9.10.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3" w:tooltip="Федеральный закон от 31.07.2020 N 248-ФЗ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tooltip="Федеральный закон от 31.07.2020 N 248-ФЗ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статьи 21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101D4E6F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4F56AEA6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4B76E43B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временной нетрудоспособности;</w:t>
      </w:r>
    </w:p>
    <w:p w14:paraId="2B1E81AD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4C61A64F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59360415" w14:textId="77777777" w:rsidR="00C908D8" w:rsidRPr="00C908D8" w:rsidRDefault="00C908D8" w:rsidP="00C90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нахождения в служебной командировке.</w:t>
      </w:r>
    </w:p>
    <w:p w14:paraId="08477C3D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975E523" w14:textId="77777777" w:rsidR="00C908D8" w:rsidRPr="00C908D8" w:rsidRDefault="00C908D8" w:rsidP="00C908D8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4334C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Наблюдение за соблюдением обязательных требований (мониторинг безопасности)</w:t>
      </w:r>
    </w:p>
    <w:p w14:paraId="1F90E4AB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149EB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0A9D6F07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54B90AED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«О государственном контроле (надзоре) и муниципальном контроле в Российской Федерации»;</w:t>
      </w:r>
    </w:p>
    <w:p w14:paraId="59E50674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объявлении предостережения;</w:t>
      </w:r>
    </w:p>
    <w:p w14:paraId="4235809C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1993ACCD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14:paraId="5158FCED" w14:textId="77777777" w:rsidR="00C908D8" w:rsidRDefault="00C908D8" w:rsidP="00C908D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DB891" w14:textId="77777777" w:rsidR="00C908D8" w:rsidRDefault="00C908D8" w:rsidP="00C908D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E702F" w14:textId="77777777" w:rsidR="00C908D8" w:rsidRDefault="00C908D8" w:rsidP="00C908D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2AF4A" w14:textId="77777777" w:rsidR="00C908D8" w:rsidRPr="00C908D8" w:rsidRDefault="00C908D8" w:rsidP="00C908D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C02BD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Выездное обследование</w:t>
      </w:r>
    </w:p>
    <w:p w14:paraId="4231E30D" w14:textId="77777777" w:rsidR="00C908D8" w:rsidRPr="00C908D8" w:rsidRDefault="00C908D8" w:rsidP="00C908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5420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Выездное обследование в соответствии со </w:t>
      </w:r>
      <w:hyperlink r:id="rId25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75 Федерального закона «О государственном контроле (надзоре) и муниципальном контроле в Российской Федерации» проводится в целях оценки соблюдения контролируемыми лицами обязательных требований.</w:t>
      </w:r>
    </w:p>
    <w:p w14:paraId="4F080067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010452C7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 в соответствии с пунктами 7.3.1, 7.3.3 Положения.</w:t>
      </w:r>
      <w:r w:rsidRPr="00C908D8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  <w:lang w:eastAsia="ru-RU"/>
        </w:rPr>
        <w:t xml:space="preserve"> </w:t>
      </w:r>
    </w:p>
    <w:p w14:paraId="1DE84A3A" w14:textId="77777777" w:rsidR="00C908D8" w:rsidRPr="00C908D8" w:rsidRDefault="00C908D8" w:rsidP="00C908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Выездное обследование проводится без информирования контролируемого лица. </w:t>
      </w:r>
    </w:p>
    <w:p w14:paraId="737453CF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14:paraId="50C00F24" w14:textId="77777777" w:rsidR="00C908D8" w:rsidRPr="00C908D8" w:rsidRDefault="00C908D8" w:rsidP="00C9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 результатам проведения выездного обследования не могут быть приняты решения, предусмотренные подпунктами 1 и 2 пункта 5.1 Положения.</w:t>
      </w:r>
    </w:p>
    <w:p w14:paraId="7311BFB3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00"/>
    </w:p>
    <w:p w14:paraId="0AF43E40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Оформление результатов контрольного мероприятия</w:t>
      </w:r>
    </w:p>
    <w:bookmarkEnd w:id="63"/>
    <w:p w14:paraId="5704D96B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5B23D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40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Оформление результатов контрольного мероприятия осуществляется в соответствии со </w:t>
      </w:r>
      <w:hyperlink r:id="rId26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87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0B63BC3C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 марта 2021 года                   № 151 «О типовых формах документов, используемых контрольным (надзорным) органом».</w:t>
      </w:r>
    </w:p>
    <w:p w14:paraId="0C38F6D5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45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Оформление акта производится по месту проведения контрольного мероприятия в день окончания проведения такого мероприятия.</w:t>
      </w:r>
    </w:p>
    <w:bookmarkEnd w:id="65"/>
    <w:p w14:paraId="0062033A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4B22843D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Документы, иные материалы, являющиеся доказательствами нарушения обязательных требований, приобщаются к акту.</w:t>
      </w:r>
    </w:p>
    <w:p w14:paraId="0637EC89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2A79F380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6 Положения.</w:t>
      </w:r>
    </w:p>
    <w:p w14:paraId="237F4407" w14:textId="77777777" w:rsidR="00C908D8" w:rsidRPr="00C908D8" w:rsidRDefault="00C908D8" w:rsidP="00C90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12.8.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646181C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46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12.9.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27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88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0BBD9DB2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43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12.10. 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</w:t>
      </w:r>
      <w:hyperlink r:id="rId28" w:history="1">
        <w:r w:rsidRPr="00C90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bookmarkEnd w:id="66"/>
    <w:bookmarkEnd w:id="67"/>
    <w:p w14:paraId="045771B0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</w:t>
      </w:r>
      <w:proofErr w:type="gramEnd"/>
    </w:p>
    <w:p w14:paraId="29B10D02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CD5AE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600"/>
      <w:bookmarkEnd w:id="64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Порядок обжалования решений контрольного органа, действий (бездействия) должностных лиц при осуществлении муниципального контроля</w:t>
      </w:r>
    </w:p>
    <w:bookmarkEnd w:id="68"/>
    <w:p w14:paraId="06AE206C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E892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решений:</w:t>
      </w:r>
    </w:p>
    <w:p w14:paraId="6B8086AA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14:paraId="3CBB1E5F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14:paraId="7188EAAA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14:paraId="2C9F78E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7CED837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              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 статьи 40 Федерального закона «О государственном контроле (надзоре) и муниципальном контроле в Российской Федерации».</w:t>
      </w:r>
    </w:p>
    <w:p w14:paraId="3EDA493F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9" w:name="Par374"/>
      <w:bookmarkEnd w:id="69"/>
    </w:p>
    <w:p w14:paraId="5738D306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3A045E8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Жалоба на решение контрольного органа, действия (бездействие) его должностных лиц рассматривается главой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14:paraId="54AC2B1A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0" w:name="Par375"/>
      <w:bookmarkEnd w:id="70"/>
    </w:p>
    <w:p w14:paraId="6BFE632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14:paraId="192EBFCA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восстановлен.</w:t>
      </w:r>
      <w:bookmarkStart w:id="71" w:name="Par377"/>
      <w:bookmarkEnd w:id="71"/>
    </w:p>
    <w:p w14:paraId="31805C2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245C581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Жалоба может содержать ходатайство о приостановлении исполнения обжалуемого решения контрольного органа.</w:t>
      </w:r>
      <w:bookmarkStart w:id="72" w:name="Par379"/>
      <w:bookmarkEnd w:id="72"/>
    </w:p>
    <w:p w14:paraId="05ABC02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13.8. Глава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 не позднее 2 рабочих дней со дня регистрации жалобы принимается решение:</w:t>
      </w:r>
    </w:p>
    <w:p w14:paraId="28F827B6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приостановлении исполнения обжалуемого решения контрольного органа;</w:t>
      </w:r>
    </w:p>
    <w:p w14:paraId="53182EC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</w:t>
      </w:r>
    </w:p>
    <w:p w14:paraId="61C79B4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принятом решении направляется контролируемому лицу, подавшему жалобу, в течение 1 рабочего дня с момента принятия решения. </w:t>
      </w:r>
    </w:p>
    <w:p w14:paraId="419DC15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Par383"/>
      <w:bookmarkEnd w:id="73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Жалоба должна содержать:</w:t>
      </w:r>
    </w:p>
    <w:p w14:paraId="5C0F4E2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14:paraId="5235C0F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14:paraId="733900FF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14:paraId="6CE8301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2289F37E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контролируемого лица, подавшего жалобу;</w:t>
      </w:r>
    </w:p>
    <w:p w14:paraId="214EFC7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Par390"/>
      <w:bookmarkEnd w:id="74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6E385D4F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0360981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тентификации».</w:t>
      </w:r>
    </w:p>
    <w:p w14:paraId="2BB8401E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 Глава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принимает решение об отказе в рассмотрении жалобы в течение 5 рабочих дней со дня получения жалобы, если:</w:t>
      </w:r>
    </w:p>
    <w:p w14:paraId="56807F7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 пунктом 14.4 Положения, и не содержит ходатайства о восстановлении пропущенного срока на подачу жалобы;</w:t>
      </w:r>
    </w:p>
    <w:p w14:paraId="1AA7A7EB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14:paraId="2CE19D1E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66554AF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14:paraId="712988A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616C1481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0A5B8EBB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57F44B1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орган.</w:t>
      </w:r>
    </w:p>
    <w:p w14:paraId="2E7B3350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13.13. Отказ в рассмотрении жалобы по основаниям, указанным в подпунктах 3-8 пункта 14.12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476C4506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13.14. При рассмотрении жалобы контрольный орган использует подсистему досудебного обжалования государственной информационной системы «Типовое облачное решение по автоматизации контрольной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(надзорной) деятельности» в соответствии с Правилами ведения подсистемы досудебного обжалования государственной информационной системы «Типовое облачное решение по автоматизации контрольной (надзорной) деятельности», утвержденными постановлением Правительства Российской Федерации от 21 апреля 2018 года № 482.</w:t>
      </w:r>
    </w:p>
    <w:p w14:paraId="1FA0E38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13.15. Жалоба подлежит рассмотрению главой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течение 20 рабочих дней со дня ее регистрации.</w:t>
      </w:r>
    </w:p>
    <w:p w14:paraId="7A457E8B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13.16. Указанный срок может быть продлен на 20 рабочих дней, в следующих исключительных случаях:</w:t>
      </w:r>
    </w:p>
    <w:p w14:paraId="571485CB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 отношении должностного лица действия (бездействия), которого обжалуются служебной проверки по фактам, указанным в жалобе;</w:t>
      </w:r>
    </w:p>
    <w:p w14:paraId="495D9AC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должностного лица действия (бездействия), которого обжалуются, по уважительной причине (болезнь, отпуск, командировка).</w:t>
      </w:r>
    </w:p>
    <w:p w14:paraId="2707C2E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13.17. У контролируемого лица, подавшего жалобу, может быть запрошена дополнительная информация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 </w:t>
      </w:r>
    </w:p>
    <w:p w14:paraId="6FCDB086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их получения, но не более чем на 5 рабочих дней с момента направления запроса. </w:t>
      </w:r>
    </w:p>
    <w:p w14:paraId="40F9E7E3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4E41B5D2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49E928A2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10C8A58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13.19.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7C83A56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13.20. По итогам рассмотрения жалобы глава Красносельского городского поселения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принимает одно из следующих решений:</w:t>
      </w:r>
    </w:p>
    <w:p w14:paraId="616D4D70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14:paraId="3940A69E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14:paraId="0044C89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14:paraId="69CF8CB0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контрольного органа незаконными и выносит решение, по существу, в том числе об осуществлении при необходимости определенных действий.</w:t>
      </w:r>
    </w:p>
    <w:p w14:paraId="5A551B3F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13.21. Решение контрольного органа, содержащее обоснование принятого решения, срок и порядок его исполнения, размещается в личном кабинете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14:paraId="0E0329EA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BAA4F" w14:textId="77777777" w:rsidR="00C908D8" w:rsidRPr="00C908D8" w:rsidRDefault="00C908D8" w:rsidP="00C908D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Заключительные положения</w:t>
      </w:r>
    </w:p>
    <w:p w14:paraId="7F716A4B" w14:textId="77777777" w:rsidR="00C908D8" w:rsidRPr="00C908D8" w:rsidRDefault="00C908D8" w:rsidP="00C908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7B808" w14:textId="77777777" w:rsidR="00C908D8" w:rsidRPr="00C908D8" w:rsidRDefault="00C908D8" w:rsidP="00C908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6C2BDD40" w14:textId="77777777" w:rsidR="00C908D8" w:rsidRPr="00C908D8" w:rsidRDefault="00C908D8" w:rsidP="00C908D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3D1FD" w14:textId="77777777" w:rsidR="00C908D8" w:rsidRPr="00C908D8" w:rsidRDefault="00C908D8" w:rsidP="00C90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BCCEB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14:paraId="716156CB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Красносельского городского поселения </w:t>
      </w:r>
    </w:p>
    <w:p w14:paraId="3E4B9AAA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                                              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А.Г.Моловцева</w:t>
      </w:r>
      <w:proofErr w:type="spellEnd"/>
    </w:p>
    <w:p w14:paraId="75793B6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8E1D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CE60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43C1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1195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6948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C91B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E79A2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D347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363F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F02BA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8670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0A2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06F5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CD332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EF68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4C9A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8C40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497B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CD4D2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B7928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3D41D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D3B8C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2299F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3A8B5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BE99E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E1F4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D3C81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EDE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1132E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908D8" w:rsidRPr="00C908D8" w14:paraId="6C8ECA21" w14:textId="77777777" w:rsidTr="00486724">
        <w:tc>
          <w:tcPr>
            <w:tcW w:w="4814" w:type="dxa"/>
          </w:tcPr>
          <w:p w14:paraId="5B498CE6" w14:textId="77777777" w:rsidR="00C908D8" w:rsidRPr="00C908D8" w:rsidRDefault="00C908D8" w:rsidP="00C908D8">
            <w:pPr>
              <w:suppressAutoHyphens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FAF2E72" w14:textId="77777777" w:rsidR="00C908D8" w:rsidRPr="00C908D8" w:rsidRDefault="00C908D8" w:rsidP="00C908D8">
            <w:pPr>
              <w:ind w:left="4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>Приложение № 1</w:t>
            </w:r>
          </w:p>
          <w:p w14:paraId="6E95A28E" w14:textId="77777777" w:rsidR="00C908D8" w:rsidRPr="00C908D8" w:rsidRDefault="00C908D8" w:rsidP="00C908D8">
            <w:pPr>
              <w:ind w:left="4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 xml:space="preserve">к Положению о </w:t>
            </w:r>
            <w:proofErr w:type="gramStart"/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>муниципальном</w:t>
            </w:r>
            <w:proofErr w:type="gramEnd"/>
          </w:p>
          <w:p w14:paraId="7D8A04F0" w14:textId="77777777" w:rsidR="00C908D8" w:rsidRPr="00C908D8" w:rsidRDefault="00C908D8" w:rsidP="00C908D8">
            <w:pPr>
              <w:ind w:left="4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 xml:space="preserve">жилищном </w:t>
            </w:r>
            <w:proofErr w:type="gramStart"/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>контроле</w:t>
            </w:r>
            <w:proofErr w:type="gramEnd"/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</w:t>
            </w:r>
          </w:p>
          <w:p w14:paraId="32EC65FF" w14:textId="5F2C97D8" w:rsidR="00C908D8" w:rsidRPr="00C908D8" w:rsidRDefault="00C908D8" w:rsidP="00C908D8">
            <w:pPr>
              <w:ind w:left="46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Красносельского</w:t>
            </w:r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  <w:p w14:paraId="3211B663" w14:textId="77777777" w:rsidR="00C908D8" w:rsidRPr="00C908D8" w:rsidRDefault="00C908D8" w:rsidP="00C908D8">
            <w:pPr>
              <w:suppressAutoHyphens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8D8">
              <w:rPr>
                <w:rFonts w:ascii="Times New Roman" w:eastAsia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14:paraId="3CED4FD8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CF50C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отнесения объектов контроля к категориям риска</w:t>
      </w:r>
    </w:p>
    <w:p w14:paraId="2CF1B68F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осуществления муниципального контроля</w:t>
      </w:r>
    </w:p>
    <w:p w14:paraId="4FF566B0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714681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14:paraId="58AA912A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риска более 6 объект контроля относится к категории высокого риска;</w:t>
      </w:r>
    </w:p>
    <w:p w14:paraId="228FCAFB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риска от 4 до 6 включительно - к категории среднего риска;</w:t>
      </w:r>
    </w:p>
    <w:p w14:paraId="016AC70B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риска от 2 до 3 включительно - к категории умеренного риска;</w:t>
      </w:r>
    </w:p>
    <w:p w14:paraId="7862ABE3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риска от 0 до 1 включительно - к категории низкого риска.</w:t>
      </w:r>
    </w:p>
    <w:p w14:paraId="7C691AD3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Показатель риска рассчитывается по следующей формуле:</w:t>
      </w:r>
    </w:p>
    <w:p w14:paraId="673703AA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948A11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 = 2 x V1 + V2 + 2 x V3, где:</w:t>
      </w:r>
    </w:p>
    <w:p w14:paraId="11818AF1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BBEE15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риска;</w:t>
      </w:r>
    </w:p>
    <w:p w14:paraId="11A96DC1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43B96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составленных администрацией;</w:t>
      </w:r>
    </w:p>
    <w:p w14:paraId="6DCEC55A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76020F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V2 -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составленных администрацией.</w:t>
      </w:r>
    </w:p>
    <w:p w14:paraId="3A39D6BC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FC99B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proofErr w:type="gramEnd"/>
    </w:p>
    <w:p w14:paraId="25161AF3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14:paraId="5C14955F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Красносельского городского поселения </w:t>
      </w:r>
    </w:p>
    <w:p w14:paraId="1CB34717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                                              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А.Г.Моловцева</w:t>
      </w:r>
      <w:proofErr w:type="spellEnd"/>
    </w:p>
    <w:p w14:paraId="24BAEE36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51519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B36AF0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A60AA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FB2DC0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17105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DAC18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3F55C6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CA5ED3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A4B2F2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1D62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0EFF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24B6A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4114E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8911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3CCB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177E6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1903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669C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4719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6DBEA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F780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D4E9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D7FE1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9FF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8E701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2D938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41A9A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D571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302B2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2A834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BC2AF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88DB6" w14:textId="77777777" w:rsid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16CA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B2B87" w14:textId="77777777" w:rsidR="00C908D8" w:rsidRPr="00C908D8" w:rsidRDefault="00C908D8" w:rsidP="00C908D8">
      <w:pPr>
        <w:spacing w:after="0" w:line="240" w:lineRule="auto"/>
        <w:ind w:left="4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18AC0" w14:textId="2419E644" w:rsidR="00C908D8" w:rsidRPr="00C908D8" w:rsidRDefault="00C908D8" w:rsidP="00C908D8">
      <w:pPr>
        <w:spacing w:after="0" w:line="240" w:lineRule="auto"/>
        <w:ind w:left="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3B049DC6" w14:textId="5A12B506" w:rsidR="00C908D8" w:rsidRPr="00C908D8" w:rsidRDefault="00C908D8" w:rsidP="00C908D8">
      <w:pPr>
        <w:spacing w:after="0" w:line="240" w:lineRule="auto"/>
        <w:ind w:left="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14:paraId="3B258D58" w14:textId="24A277D2" w:rsidR="00C908D8" w:rsidRPr="00C908D8" w:rsidRDefault="00C908D8" w:rsidP="00C908D8">
      <w:pPr>
        <w:spacing w:after="0" w:line="240" w:lineRule="auto"/>
        <w:ind w:left="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</w:p>
    <w:p w14:paraId="2AAC4FB2" w14:textId="6D7D5DAF" w:rsidR="00C908D8" w:rsidRPr="00C908D8" w:rsidRDefault="00C908D8" w:rsidP="00C908D8">
      <w:pPr>
        <w:spacing w:after="0" w:line="240" w:lineRule="auto"/>
        <w:ind w:left="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Красносельского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2F7A3AA1" w14:textId="769232D0" w:rsidR="00C908D8" w:rsidRPr="00C908D8" w:rsidRDefault="00C908D8" w:rsidP="00C908D8">
      <w:pPr>
        <w:spacing w:after="0" w:line="240" w:lineRule="auto"/>
        <w:ind w:left="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7F27F997" w14:textId="623B8FA2" w:rsidR="00C908D8" w:rsidRPr="00C908D8" w:rsidRDefault="00C908D8" w:rsidP="00C908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</w:t>
      </w:r>
    </w:p>
    <w:p w14:paraId="3B9F248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48D629" w14:textId="77777777" w:rsidR="00C908D8" w:rsidRPr="00C908D8" w:rsidRDefault="00C908D8" w:rsidP="00C90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риска нарушения обязательных требований,</w:t>
      </w:r>
    </w:p>
    <w:p w14:paraId="7C4CC68C" w14:textId="77777777" w:rsidR="00C908D8" w:rsidRPr="00C908D8" w:rsidRDefault="00C908D8" w:rsidP="00C90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14:paraId="2869D90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7B83B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Поступление в администрацию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23B5B4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порядку осуществления перевода жилого помещения в нежилое помещение и нежилого помещения в жилое в многоквартирном доме;</w:t>
      </w:r>
    </w:p>
    <w:p w14:paraId="62FEA76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порядку осуществления перепланировки и (или) переустройства помещений в многоквартирном доме;</w:t>
      </w:r>
    </w:p>
    <w:p w14:paraId="5E694BFF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08956236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к обеспечению доступности для инвалидов помещений в многоквартирных домах;</w:t>
      </w:r>
    </w:p>
    <w:p w14:paraId="65E56CA9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2D866E55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19436BA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A86998C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администрацию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внепланового контрольного (надзорного) мероприятия в соответствии с частью 12 статьи 66 Федерального закона от </w:t>
      </w: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объявлялись предостережения о недопустимости нарушения аналогичных обязательных требований.</w:t>
      </w:r>
    </w:p>
    <w:p w14:paraId="28BD7790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</w:t>
      </w:r>
      <w:proofErr w:type="gram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07A091C7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14:paraId="36053731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3199D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A4219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14:paraId="4AE69D69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Красносельского городского поселения </w:t>
      </w:r>
    </w:p>
    <w:p w14:paraId="0C31B2C5" w14:textId="77777777" w:rsidR="00C908D8" w:rsidRPr="00C908D8" w:rsidRDefault="00C908D8" w:rsidP="00C908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                                               </w:t>
      </w:r>
      <w:proofErr w:type="spellStart"/>
      <w:r w:rsidRPr="00C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А.Г.Моловцева</w:t>
      </w:r>
      <w:proofErr w:type="spellEnd"/>
    </w:p>
    <w:p w14:paraId="69A3D913" w14:textId="77777777" w:rsidR="00C908D8" w:rsidRPr="00C908D8" w:rsidRDefault="00C908D8" w:rsidP="00C90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79A7D" w14:textId="77777777" w:rsidR="008A64B4" w:rsidRPr="00FF1A12" w:rsidRDefault="008A64B4" w:rsidP="008A6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8CB8" w14:textId="77777777" w:rsidR="008A64B4" w:rsidRPr="00FF1A12" w:rsidRDefault="008A64B4" w:rsidP="002D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64B4" w:rsidRPr="00FF1A12" w:rsidSect="002D16D6">
          <w:headerReference w:type="default" r:id="rId29"/>
          <w:pgSz w:w="11906" w:h="16838"/>
          <w:pgMar w:top="568" w:right="567" w:bottom="568" w:left="1134" w:header="709" w:footer="709" w:gutter="567"/>
          <w:pgNumType w:start="1"/>
          <w:cols w:space="720"/>
          <w:titlePg/>
          <w:docGrid w:linePitch="29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CD2511" w14:paraId="25716149" w14:textId="77777777" w:rsidTr="00CD2511">
        <w:tc>
          <w:tcPr>
            <w:tcW w:w="7563" w:type="dxa"/>
          </w:tcPr>
          <w:p w14:paraId="0D294A7C" w14:textId="77777777" w:rsidR="00CD2511" w:rsidRDefault="00CD2511" w:rsidP="008A6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4" w:type="dxa"/>
          </w:tcPr>
          <w:p w14:paraId="041B3025" w14:textId="77777777" w:rsidR="00CD2511" w:rsidRPr="00FF1A12" w:rsidRDefault="00CD2511" w:rsidP="002D16D6">
            <w:pPr>
              <w:ind w:left="2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14:paraId="2212BEA7" w14:textId="77777777" w:rsidR="00CD2511" w:rsidRPr="00FF1A12" w:rsidRDefault="00CD2511" w:rsidP="002D16D6">
            <w:pPr>
              <w:ind w:left="2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муниципальном</w:t>
            </w:r>
          </w:p>
          <w:p w14:paraId="4428E3E2" w14:textId="77777777" w:rsidR="00CD2511" w:rsidRPr="00FF1A12" w:rsidRDefault="00CD2511" w:rsidP="002D16D6">
            <w:pPr>
              <w:ind w:left="2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жилищном контроле на территории</w:t>
            </w:r>
          </w:p>
          <w:p w14:paraId="6FBB3F6C" w14:textId="481B780C" w:rsidR="00CD2511" w:rsidRDefault="00C908D8" w:rsidP="002D16D6">
            <w:pPr>
              <w:ind w:left="2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Красносельского</w:t>
            </w:r>
            <w:r w:rsidR="00CD2511" w:rsidRPr="0025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14:paraId="7D7D08C4" w14:textId="77777777" w:rsidR="00CD2511" w:rsidRDefault="00CD2511" w:rsidP="002D16D6">
            <w:pPr>
              <w:ind w:left="2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Гулькевичского района</w:t>
            </w:r>
          </w:p>
          <w:p w14:paraId="40C65531" w14:textId="77777777" w:rsidR="00CD2511" w:rsidRDefault="00CD2511" w:rsidP="002D16D6">
            <w:pPr>
              <w:ind w:left="2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BF1ABC" w14:textId="77777777" w:rsidR="00CD2511" w:rsidRDefault="00CD2511" w:rsidP="002D16D6">
            <w:pPr>
              <w:ind w:left="2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</w:t>
            </w:r>
          </w:p>
        </w:tc>
      </w:tr>
    </w:tbl>
    <w:p w14:paraId="09ADEFD6" w14:textId="77777777" w:rsidR="00CD2511" w:rsidRDefault="00CD2511" w:rsidP="008A6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68EB3" w14:textId="77777777" w:rsidR="008A64B4" w:rsidRPr="00FF1A12" w:rsidRDefault="008A64B4" w:rsidP="008A64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показателей результативности и эффективности муниципального жилищного контроля</w:t>
      </w:r>
    </w:p>
    <w:p w14:paraId="722D5E70" w14:textId="77777777" w:rsidR="008A64B4" w:rsidRPr="00FF1A12" w:rsidRDefault="008A64B4" w:rsidP="008A64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1"/>
        <w:gridCol w:w="2035"/>
        <w:gridCol w:w="1381"/>
        <w:gridCol w:w="1738"/>
        <w:gridCol w:w="1417"/>
        <w:gridCol w:w="1339"/>
        <w:gridCol w:w="188"/>
        <w:gridCol w:w="879"/>
        <w:gridCol w:w="173"/>
        <w:gridCol w:w="19"/>
        <w:gridCol w:w="691"/>
        <w:gridCol w:w="18"/>
        <w:gridCol w:w="9"/>
        <w:gridCol w:w="19"/>
        <w:gridCol w:w="776"/>
        <w:gridCol w:w="1276"/>
        <w:gridCol w:w="470"/>
        <w:gridCol w:w="11"/>
        <w:gridCol w:w="12"/>
        <w:gridCol w:w="16"/>
        <w:gridCol w:w="908"/>
      </w:tblGrid>
      <w:tr w:rsidR="00B025E0" w:rsidRPr="00254212" w14:paraId="0011EA36" w14:textId="77777777" w:rsidTr="00B025E0">
        <w:trPr>
          <w:trHeight w:val="37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E0CD" w14:textId="77777777" w:rsidR="00B025E0" w:rsidRPr="00254212" w:rsidRDefault="00B025E0" w:rsidP="008A64B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показателя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0AE4" w14:textId="77777777" w:rsidR="00B025E0" w:rsidRPr="00254212" w:rsidRDefault="00B025E0" w:rsidP="008A64B4">
            <w:pPr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E51" w14:textId="77777777" w:rsidR="00B025E0" w:rsidRPr="00254212" w:rsidRDefault="00B025E0" w:rsidP="008A64B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расчета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9D3" w14:textId="77777777" w:rsidR="00B025E0" w:rsidRPr="00254212" w:rsidRDefault="00B025E0" w:rsidP="008A64B4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Комментарии                           (интерпретация значений)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9AC" w14:textId="77777777" w:rsidR="00B025E0" w:rsidRPr="00254212" w:rsidRDefault="00B025E0" w:rsidP="008A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Разовое значение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30A" w14:textId="77777777" w:rsidR="00B025E0" w:rsidRPr="00254212" w:rsidRDefault="00B025E0" w:rsidP="008A64B4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Международное сопоставление показателя</w:t>
            </w:r>
          </w:p>
        </w:tc>
        <w:tc>
          <w:tcPr>
            <w:tcW w:w="277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4CC261" w14:textId="77777777" w:rsidR="00B025E0" w:rsidRPr="00254212" w:rsidRDefault="00B025E0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Целевые 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C9E4DE" w14:textId="77777777" w:rsidR="00B025E0" w:rsidRPr="00254212" w:rsidRDefault="00B025E0" w:rsidP="008A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данных для определения значений показателя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5E0C7D" w14:textId="77777777" w:rsidR="00B025E0" w:rsidRPr="00254212" w:rsidRDefault="00B025E0" w:rsidP="008A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B025E0" w:rsidRPr="00FF1A12" w14:paraId="56A259A1" w14:textId="77777777" w:rsidTr="00B025E0">
        <w:trPr>
          <w:trHeight w:val="1185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214" w14:textId="77777777" w:rsidR="00B025E0" w:rsidRPr="00FF1A12" w:rsidRDefault="00B025E0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5667" w14:textId="77777777" w:rsidR="00B025E0" w:rsidRPr="00FF1A12" w:rsidRDefault="00B025E0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8C6C" w14:textId="77777777" w:rsidR="00B025E0" w:rsidRPr="00FF1A12" w:rsidRDefault="00B025E0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7BA" w14:textId="77777777" w:rsidR="00B025E0" w:rsidRPr="00FF1A12" w:rsidRDefault="00B025E0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043A" w14:textId="77777777" w:rsidR="00B025E0" w:rsidRPr="00FF1A12" w:rsidRDefault="00B025E0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EDC0" w14:textId="77777777" w:rsidR="00B025E0" w:rsidRPr="00FF1A12" w:rsidRDefault="00B025E0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FEE" w14:textId="77777777" w:rsidR="00B025E0" w:rsidRPr="00254212" w:rsidRDefault="00B025E0" w:rsidP="0025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FDDA" w14:textId="77777777" w:rsidR="00B025E0" w:rsidRPr="00254212" w:rsidRDefault="00B025E0" w:rsidP="008A64B4">
            <w:pPr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текущий год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FB8" w14:textId="77777777" w:rsidR="00B025E0" w:rsidRPr="00254212" w:rsidRDefault="00B025E0" w:rsidP="008A64B4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будущий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826C" w14:textId="77777777" w:rsidR="00B025E0" w:rsidRPr="00FF1A12" w:rsidRDefault="00B025E0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2B3523" w14:textId="77777777" w:rsidR="00B025E0" w:rsidRPr="00FF1A12" w:rsidRDefault="00B025E0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4B4" w:rsidRPr="00FF1A12" w14:paraId="00576860" w14:textId="77777777" w:rsidTr="00B025E0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E21" w14:textId="77777777" w:rsidR="008A64B4" w:rsidRPr="00FF1A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D42" w14:textId="77777777" w:rsidR="008A64B4" w:rsidRPr="00FF1A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B93" w14:textId="77777777" w:rsidR="008A64B4" w:rsidRPr="00FF1A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4FE" w14:textId="77777777" w:rsidR="008A64B4" w:rsidRPr="00FF1A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4B4" w:rsidRPr="00254212" w14:paraId="2B7A62DC" w14:textId="77777777" w:rsidTr="00B025E0">
        <w:trPr>
          <w:trHeight w:val="70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4BE758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4D9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отражающие уровень минимизации вреда (ущерба) охраняемым законом ценностям,</w:t>
            </w:r>
          </w:p>
          <w:p w14:paraId="40B644CE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устранения риска причинения вреда (ущерба)</w:t>
            </w:r>
          </w:p>
        </w:tc>
      </w:tr>
      <w:tr w:rsidR="008A64B4" w:rsidRPr="00254212" w14:paraId="5B5E5C20" w14:textId="77777777" w:rsidTr="00B025E0">
        <w:trPr>
          <w:trHeight w:val="26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6B77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6A07" w14:textId="77777777" w:rsidR="008A64B4" w:rsidRPr="00254212" w:rsidRDefault="008A64B4" w:rsidP="008A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786A" w14:textId="77777777" w:rsidR="008A64B4" w:rsidRPr="00254212" w:rsidRDefault="008A64B4" w:rsidP="008A64B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*100/ ВРП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6D9A" w14:textId="77777777" w:rsidR="008A64B4" w:rsidRPr="00254212" w:rsidRDefault="008A64B4" w:rsidP="008A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ВРП - утвержденный валовой региональный продукт, млн. </w:t>
            </w: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14:paraId="43C3606C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E0E8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FDAB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67DB5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7ADE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88FE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2F2" w14:textId="77777777" w:rsidR="008A64B4" w:rsidRPr="00254212" w:rsidRDefault="008A64B4" w:rsidP="008A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контрольного органа: журнал распоряжений, реестр проверок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2A02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B4" w:rsidRPr="00254212" w14:paraId="46D2713B" w14:textId="77777777" w:rsidTr="00B025E0">
        <w:trPr>
          <w:trHeight w:val="26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29D1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09E0" w14:textId="77777777" w:rsidR="008A64B4" w:rsidRPr="00254212" w:rsidRDefault="008A64B4" w:rsidP="008A64B4">
            <w:pPr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8CC6" w14:textId="77777777" w:rsidR="008A64B4" w:rsidRPr="00254212" w:rsidRDefault="008A64B4" w:rsidP="0056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Кспв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*100% / </w:t>
            </w: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Ксн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5CD2" w14:textId="77777777" w:rsidR="008A64B4" w:rsidRPr="00254212" w:rsidRDefault="008A64B4" w:rsidP="0056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Кспв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количества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</w:t>
            </w: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суда;</w:t>
            </w:r>
          </w:p>
          <w:p w14:paraId="39CBDCC6" w14:textId="77777777" w:rsidR="008A64B4" w:rsidRPr="00254212" w:rsidRDefault="008A64B4" w:rsidP="0056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14:paraId="5CE174C4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5F11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DD2E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E48F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1A4A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68A5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3AAA" w14:textId="77777777" w:rsidR="008A64B4" w:rsidRPr="00254212" w:rsidRDefault="008A64B4" w:rsidP="008A64B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527E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B4" w:rsidRPr="00254212" w14:paraId="2BFE4884" w14:textId="77777777" w:rsidTr="00B025E0">
        <w:trPr>
          <w:trHeight w:val="44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CE3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DBE1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 </w:t>
            </w:r>
          </w:p>
        </w:tc>
      </w:tr>
      <w:tr w:rsidR="008A64B4" w:rsidRPr="00254212" w14:paraId="63767A90" w14:textId="77777777" w:rsidTr="00B025E0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0BA81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CCD" w14:textId="77777777" w:rsidR="008A64B4" w:rsidRPr="00254212" w:rsidRDefault="008A64B4" w:rsidP="008A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8A64B4" w:rsidRPr="00254212" w14:paraId="7D3893BE" w14:textId="77777777" w:rsidTr="00B025E0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B33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B28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907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D90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B4" w:rsidRPr="00254212" w14:paraId="09CF35E1" w14:textId="77777777" w:rsidTr="00B025E0">
        <w:trPr>
          <w:trHeight w:val="186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D655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73E3" w14:textId="77777777" w:rsidR="008A64B4" w:rsidRPr="00254212" w:rsidRDefault="008A64B4" w:rsidP="008A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к общему количеству контрольных </w:t>
            </w: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проведенных в рамках осуществления муниципального жилищного контроля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B2CA" w14:textId="77777777" w:rsidR="008A64B4" w:rsidRPr="00254212" w:rsidRDefault="008A64B4" w:rsidP="0056496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Пву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*100% / </w:t>
            </w: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DBBC" w14:textId="77777777" w:rsidR="008A64B4" w:rsidRPr="00254212" w:rsidRDefault="008A64B4" w:rsidP="008A64B4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Пву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14:paraId="1B2E6170" w14:textId="77777777" w:rsidR="008A64B4" w:rsidRPr="00254212" w:rsidRDefault="008A64B4" w:rsidP="008A64B4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CCA9F" w14:textId="77777777" w:rsidR="008A64B4" w:rsidRPr="00254212" w:rsidRDefault="008A64B4" w:rsidP="008A64B4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</w:t>
            </w: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контрольных мероприятий в рамках муниципального жилищного контроля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1F4C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8D8F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96D1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B11B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4934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150D" w14:textId="77777777" w:rsidR="008A64B4" w:rsidRPr="00254212" w:rsidRDefault="008A64B4" w:rsidP="008A64B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604D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B4" w:rsidRPr="00254212" w14:paraId="0E97B4A5" w14:textId="77777777" w:rsidTr="00B025E0">
        <w:trPr>
          <w:trHeight w:val="18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AC49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6B87" w14:textId="77777777" w:rsidR="008A64B4" w:rsidRPr="00254212" w:rsidRDefault="008A64B4" w:rsidP="008A64B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предписаний, признанных незаконными в судебном порядке, по отношению к общему количеству предписаний, выданных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C906" w14:textId="77777777" w:rsidR="008A64B4" w:rsidRPr="00254212" w:rsidRDefault="008A64B4" w:rsidP="0056496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*100% / </w:t>
            </w: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C0C0" w14:textId="77777777" w:rsidR="008A64B4" w:rsidRPr="00254212" w:rsidRDefault="008A64B4" w:rsidP="008A64B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предписаний, признанных незаконными в судебном порядке;</w:t>
            </w:r>
          </w:p>
          <w:p w14:paraId="636449DC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25B09" w14:textId="77777777" w:rsidR="008A64B4" w:rsidRPr="00254212" w:rsidRDefault="008A64B4" w:rsidP="008A64B4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14:paraId="531B2124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36BF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20F8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58CEE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6132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9BA17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F92C" w14:textId="77777777" w:rsidR="008A64B4" w:rsidRPr="00254212" w:rsidRDefault="008A64B4" w:rsidP="008A64B4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C75B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B4" w:rsidRPr="00254212" w14:paraId="1F18FBD5" w14:textId="77777777" w:rsidTr="00B025E0">
        <w:trPr>
          <w:trHeight w:val="18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D576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008F" w14:textId="77777777" w:rsidR="008A64B4" w:rsidRPr="00254212" w:rsidRDefault="008A64B4" w:rsidP="008A64B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контрольных мероприятий, проведенных рамках муниципального </w:t>
            </w: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контроля, результаты которых были признаны недействительными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4EFB" w14:textId="77777777" w:rsidR="008A64B4" w:rsidRPr="00254212" w:rsidRDefault="008A64B4" w:rsidP="002D16D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Ппн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*100%  / </w:t>
            </w: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D5A3" w14:textId="77777777" w:rsidR="008A64B4" w:rsidRPr="00254212" w:rsidRDefault="008A64B4" w:rsidP="0025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Ппн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контрольных мероприятий </w:t>
            </w:r>
            <w:proofErr w:type="gram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были </w:t>
            </w: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признаны недействительными;</w:t>
            </w:r>
          </w:p>
          <w:p w14:paraId="6C57C220" w14:textId="77777777" w:rsidR="008A64B4" w:rsidRPr="00254212" w:rsidRDefault="008A64B4" w:rsidP="0025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общему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45D3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A7C4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EC447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8281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56DF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71D8" w14:textId="77777777" w:rsidR="008A64B4" w:rsidRPr="00254212" w:rsidRDefault="008A64B4" w:rsidP="008A64B4">
            <w:pPr>
              <w:spacing w:after="0" w:line="240" w:lineRule="auto"/>
              <w:ind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контрольного органа</w:t>
            </w:r>
          </w:p>
          <w:p w14:paraId="62683439" w14:textId="77777777" w:rsidR="008A64B4" w:rsidRPr="00254212" w:rsidRDefault="008A64B4" w:rsidP="008A64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56DB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B4" w:rsidRPr="00254212" w14:paraId="48D2BDEE" w14:textId="77777777" w:rsidTr="00B025E0">
        <w:trPr>
          <w:trHeight w:val="138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DFEA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DD10" w14:textId="77777777" w:rsidR="008A64B4" w:rsidRPr="00254212" w:rsidRDefault="008A64B4" w:rsidP="008A64B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</w:t>
            </w: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14:paraId="3A688C79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D9BE" w14:textId="77777777" w:rsidR="008A64B4" w:rsidRPr="00254212" w:rsidRDefault="008A64B4" w:rsidP="0025421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Псн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*100%/</w:t>
            </w: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3B6C" w14:textId="77777777" w:rsidR="008A64B4" w:rsidRPr="00254212" w:rsidRDefault="008A64B4" w:rsidP="0025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Псн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</w:t>
            </w: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жилищного контроля, осуществившим такие контрольные мероприятия, применены меры дисциплинарного, административного наказания</w:t>
            </w:r>
          </w:p>
          <w:p w14:paraId="42D35934" w14:textId="77777777" w:rsidR="008A64B4" w:rsidRPr="00254212" w:rsidRDefault="008A64B4" w:rsidP="0025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1F7DB" w14:textId="77777777" w:rsidR="008A64B4" w:rsidRPr="00254212" w:rsidRDefault="008A64B4" w:rsidP="0025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6FD6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586E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E5F2E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6523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F29D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776" w14:textId="77777777" w:rsidR="008A64B4" w:rsidRPr="00254212" w:rsidRDefault="008A64B4" w:rsidP="008A64B4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контрольного органа</w:t>
            </w:r>
          </w:p>
          <w:p w14:paraId="15022F66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11441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B4" w:rsidRPr="00254212" w14:paraId="51351600" w14:textId="77777777" w:rsidTr="00B025E0">
        <w:trPr>
          <w:trHeight w:val="53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35C4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8607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B4FA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9AD2B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B4" w:rsidRPr="00254212" w14:paraId="757FC640" w14:textId="77777777" w:rsidTr="00B025E0">
        <w:trPr>
          <w:trHeight w:val="46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9CD7F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76A0" w14:textId="77777777" w:rsidR="008A64B4" w:rsidRPr="00254212" w:rsidRDefault="008A64B4" w:rsidP="008A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контрольных мероприятий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CAAC6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инспекции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02ED2" w14:textId="77777777" w:rsidR="008A64B4" w:rsidRPr="00254212" w:rsidRDefault="008A64B4" w:rsidP="008A64B4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ED4E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C99F5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B36EC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703BA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6EA7D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70E2" w14:textId="77777777" w:rsidR="008A64B4" w:rsidRPr="00254212" w:rsidRDefault="008A64B4" w:rsidP="008A64B4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D8623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B4" w:rsidRPr="00254212" w14:paraId="6A17830D" w14:textId="77777777" w:rsidTr="00B025E0">
        <w:trPr>
          <w:trHeight w:val="168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87C6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A0F5" w14:textId="77777777" w:rsidR="008A64B4" w:rsidRPr="00254212" w:rsidRDefault="008A64B4" w:rsidP="008A64B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предписаний, признанных незаконными в судебном порядке, по отношению к общему количеству предписаний, выданных органом муниципального жилищного контроля по результатам контрольных мероприятий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8B4E" w14:textId="77777777" w:rsidR="008A64B4" w:rsidRPr="00254212" w:rsidRDefault="008A64B4" w:rsidP="0025421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ПРМБВн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*100% / </w:t>
            </w: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ПРМБВо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00EF" w14:textId="77777777" w:rsidR="008A64B4" w:rsidRPr="00254212" w:rsidRDefault="008A64B4" w:rsidP="008A64B4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ПРМБВн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–количество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61FAA33E" w14:textId="77777777" w:rsidR="008A64B4" w:rsidRPr="00254212" w:rsidRDefault="008A64B4" w:rsidP="008A64B4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57A3B" w14:textId="77777777" w:rsidR="008A64B4" w:rsidRPr="00254212" w:rsidRDefault="008A64B4" w:rsidP="008A64B4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ПРМБВо</w:t>
            </w:r>
            <w:proofErr w:type="spellEnd"/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предписаний, выданных по результатам контрольных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1B2C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5CD8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BFF6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ECA6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838E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DAF8" w14:textId="77777777" w:rsidR="008A64B4" w:rsidRPr="00254212" w:rsidRDefault="008A64B4" w:rsidP="008A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F23A7" w14:textId="77777777" w:rsidR="008A64B4" w:rsidRPr="00254212" w:rsidRDefault="008A64B4" w:rsidP="008A64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0B6B35" w14:textId="77777777" w:rsidR="008A64B4" w:rsidRDefault="008A64B4" w:rsidP="008A6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C8FCC" w14:textId="77777777" w:rsidR="00C97CC0" w:rsidRPr="00B025E0" w:rsidRDefault="00C97CC0" w:rsidP="008A6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14:paraId="5F7D004F" w14:textId="77777777" w:rsidR="00C908D8" w:rsidRPr="00C908D8" w:rsidRDefault="00C908D8" w:rsidP="00C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8D8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</w:p>
    <w:p w14:paraId="5981AD77" w14:textId="77777777" w:rsidR="00C908D8" w:rsidRPr="00C908D8" w:rsidRDefault="00C908D8" w:rsidP="00C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8D8">
        <w:rPr>
          <w:rFonts w:ascii="Times New Roman" w:hAnsi="Times New Roman" w:cs="Times New Roman"/>
          <w:sz w:val="28"/>
          <w:szCs w:val="28"/>
        </w:rPr>
        <w:t xml:space="preserve">Красносельского городского поселения </w:t>
      </w:r>
    </w:p>
    <w:p w14:paraId="2FC556E6" w14:textId="1BAD15B6" w:rsidR="00E87241" w:rsidRPr="00C97CC0" w:rsidRDefault="00C908D8" w:rsidP="00C9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08D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908D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908D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908D8">
        <w:rPr>
          <w:rFonts w:ascii="Times New Roman" w:hAnsi="Times New Roman" w:cs="Times New Roman"/>
          <w:sz w:val="28"/>
          <w:szCs w:val="28"/>
        </w:rPr>
        <w:t>А.Г.Моловцева</w:t>
      </w:r>
      <w:proofErr w:type="spellEnd"/>
    </w:p>
    <w:sectPr w:rsidR="00E87241" w:rsidRPr="00C97CC0" w:rsidSect="0056496D">
      <w:pgSz w:w="16838" w:h="11906" w:orient="landscape"/>
      <w:pgMar w:top="567" w:right="567" w:bottom="1276" w:left="1134" w:header="709" w:footer="709" w:gutter="56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D5B12" w14:textId="77777777" w:rsidR="000A43AF" w:rsidRDefault="000A43AF" w:rsidP="008A64B4">
      <w:pPr>
        <w:spacing w:after="0" w:line="240" w:lineRule="auto"/>
      </w:pPr>
      <w:r>
        <w:separator/>
      </w:r>
    </w:p>
  </w:endnote>
  <w:endnote w:type="continuationSeparator" w:id="0">
    <w:p w14:paraId="74B19A46" w14:textId="77777777" w:rsidR="000A43AF" w:rsidRDefault="000A43AF" w:rsidP="008A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2B3B6" w14:textId="77777777" w:rsidR="000A43AF" w:rsidRDefault="000A43AF" w:rsidP="008A64B4">
      <w:pPr>
        <w:spacing w:after="0" w:line="240" w:lineRule="auto"/>
      </w:pPr>
      <w:r>
        <w:separator/>
      </w:r>
    </w:p>
  </w:footnote>
  <w:footnote w:type="continuationSeparator" w:id="0">
    <w:p w14:paraId="2489897D" w14:textId="77777777" w:rsidR="000A43AF" w:rsidRDefault="000A43AF" w:rsidP="008A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5606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6D7A6F4" w14:textId="77777777" w:rsidR="003D596A" w:rsidRPr="002D16D6" w:rsidRDefault="003D596A">
        <w:pPr>
          <w:pStyle w:val="a5"/>
          <w:jc w:val="center"/>
          <w:rPr>
            <w:rFonts w:ascii="Times New Roman" w:hAnsi="Times New Roman"/>
          </w:rPr>
        </w:pPr>
        <w:r w:rsidRPr="002D16D6">
          <w:rPr>
            <w:rFonts w:ascii="Times New Roman" w:hAnsi="Times New Roman"/>
          </w:rPr>
          <w:fldChar w:fldCharType="begin"/>
        </w:r>
        <w:r w:rsidRPr="002D16D6">
          <w:rPr>
            <w:rFonts w:ascii="Times New Roman" w:hAnsi="Times New Roman"/>
          </w:rPr>
          <w:instrText>PAGE   \* MERGEFORMAT</w:instrText>
        </w:r>
        <w:r w:rsidRPr="002D16D6">
          <w:rPr>
            <w:rFonts w:ascii="Times New Roman" w:hAnsi="Times New Roman"/>
          </w:rPr>
          <w:fldChar w:fldCharType="separate"/>
        </w:r>
        <w:r w:rsidR="00C908D8">
          <w:rPr>
            <w:rFonts w:ascii="Times New Roman" w:hAnsi="Times New Roman"/>
            <w:noProof/>
          </w:rPr>
          <w:t>2</w:t>
        </w:r>
        <w:r w:rsidRPr="002D16D6">
          <w:rPr>
            <w:rFonts w:ascii="Times New Roman" w:hAnsi="Times New Roman"/>
          </w:rPr>
          <w:fldChar w:fldCharType="end"/>
        </w:r>
      </w:p>
    </w:sdtContent>
  </w:sdt>
  <w:p w14:paraId="4A2CD613" w14:textId="77777777" w:rsidR="003D596A" w:rsidRDefault="003D59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C"/>
    <w:rsid w:val="00017A82"/>
    <w:rsid w:val="000A43AF"/>
    <w:rsid w:val="00144198"/>
    <w:rsid w:val="001742EC"/>
    <w:rsid w:val="001B2A94"/>
    <w:rsid w:val="001E49C4"/>
    <w:rsid w:val="00254212"/>
    <w:rsid w:val="00254E09"/>
    <w:rsid w:val="00287681"/>
    <w:rsid w:val="00292FE7"/>
    <w:rsid w:val="002C117C"/>
    <w:rsid w:val="002D16D6"/>
    <w:rsid w:val="003421ED"/>
    <w:rsid w:val="00367912"/>
    <w:rsid w:val="003D596A"/>
    <w:rsid w:val="0056496D"/>
    <w:rsid w:val="005A61DF"/>
    <w:rsid w:val="005E5001"/>
    <w:rsid w:val="00627017"/>
    <w:rsid w:val="007F468D"/>
    <w:rsid w:val="00857D57"/>
    <w:rsid w:val="008A64B4"/>
    <w:rsid w:val="008D4409"/>
    <w:rsid w:val="008E6F41"/>
    <w:rsid w:val="0093775E"/>
    <w:rsid w:val="009740C5"/>
    <w:rsid w:val="00A25A46"/>
    <w:rsid w:val="00AE5FE6"/>
    <w:rsid w:val="00B025E0"/>
    <w:rsid w:val="00B17505"/>
    <w:rsid w:val="00B92B04"/>
    <w:rsid w:val="00C1747F"/>
    <w:rsid w:val="00C7505B"/>
    <w:rsid w:val="00C908D8"/>
    <w:rsid w:val="00C97CC0"/>
    <w:rsid w:val="00CC663A"/>
    <w:rsid w:val="00CD2511"/>
    <w:rsid w:val="00CD394C"/>
    <w:rsid w:val="00D34E4A"/>
    <w:rsid w:val="00DA4BC3"/>
    <w:rsid w:val="00DE2B74"/>
    <w:rsid w:val="00E41CDF"/>
    <w:rsid w:val="00E50A14"/>
    <w:rsid w:val="00E865C2"/>
    <w:rsid w:val="00E87241"/>
    <w:rsid w:val="00EF7C03"/>
    <w:rsid w:val="00FE0073"/>
    <w:rsid w:val="00FF1A12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5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6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4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64B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A64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64B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F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5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61D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1"/>
    <w:qFormat/>
    <w:rsid w:val="005A61D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6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5A61DF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5A61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5A61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locked/>
    <w:rsid w:val="005A61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A61DF"/>
    <w:rPr>
      <w:color w:val="106BBE"/>
    </w:rPr>
  </w:style>
  <w:style w:type="paragraph" w:styleId="ad">
    <w:name w:val="Normal (Web)"/>
    <w:basedOn w:val="a"/>
    <w:uiPriority w:val="99"/>
    <w:semiHidden/>
    <w:unhideWhenUsed/>
    <w:rsid w:val="005A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e"/>
    <w:uiPriority w:val="99"/>
    <w:rsid w:val="005A61DF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e">
    <w:name w:val="footnote reference"/>
    <w:link w:val="11"/>
    <w:uiPriority w:val="99"/>
    <w:rsid w:val="005A61D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61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5A6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A61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5A61D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61DF"/>
    <w:rPr>
      <w:i/>
      <w:iCs/>
    </w:rPr>
  </w:style>
  <w:style w:type="character" w:styleId="af3">
    <w:name w:val="line number"/>
    <w:basedOn w:val="a0"/>
    <w:uiPriority w:val="99"/>
    <w:semiHidden/>
    <w:unhideWhenUsed/>
    <w:rsid w:val="005A61DF"/>
  </w:style>
  <w:style w:type="table" w:customStyle="1" w:styleId="12">
    <w:name w:val="Сетка таблицы1"/>
    <w:basedOn w:val="a1"/>
    <w:next w:val="a7"/>
    <w:locked/>
    <w:rsid w:val="00C908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6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4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64B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A64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64B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F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5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61D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1"/>
    <w:qFormat/>
    <w:rsid w:val="005A61D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6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5A61DF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5A61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5A61D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locked/>
    <w:rsid w:val="005A61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A61DF"/>
    <w:rPr>
      <w:color w:val="106BBE"/>
    </w:rPr>
  </w:style>
  <w:style w:type="paragraph" w:styleId="ad">
    <w:name w:val="Normal (Web)"/>
    <w:basedOn w:val="a"/>
    <w:uiPriority w:val="99"/>
    <w:semiHidden/>
    <w:unhideWhenUsed/>
    <w:rsid w:val="005A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e"/>
    <w:uiPriority w:val="99"/>
    <w:rsid w:val="005A61DF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e">
    <w:name w:val="footnote reference"/>
    <w:link w:val="11"/>
    <w:uiPriority w:val="99"/>
    <w:rsid w:val="005A61D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61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5A6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A61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5A61D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61DF"/>
    <w:rPr>
      <w:i/>
      <w:iCs/>
    </w:rPr>
  </w:style>
  <w:style w:type="character" w:styleId="af3">
    <w:name w:val="line number"/>
    <w:basedOn w:val="a0"/>
    <w:uiPriority w:val="99"/>
    <w:semiHidden/>
    <w:unhideWhenUsed/>
    <w:rsid w:val="005A61DF"/>
  </w:style>
  <w:style w:type="table" w:customStyle="1" w:styleId="12">
    <w:name w:val="Сетка таблицы1"/>
    <w:basedOn w:val="a1"/>
    <w:next w:val="a7"/>
    <w:locked/>
    <w:rsid w:val="00C908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29" TargetMode="External"/><Relationship Id="rId13" Type="http://schemas.openxmlformats.org/officeDocument/2006/relationships/hyperlink" Target="garantF1://74349814.49" TargetMode="External"/><Relationship Id="rId18" Type="http://schemas.openxmlformats.org/officeDocument/2006/relationships/hyperlink" Target="garantF1://74349814.52" TargetMode="External"/><Relationship Id="rId26" Type="http://schemas.openxmlformats.org/officeDocument/2006/relationships/hyperlink" Target="garantF1://74349814.8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4349814.52" TargetMode="External"/><Relationship Id="rId7" Type="http://schemas.openxmlformats.org/officeDocument/2006/relationships/hyperlink" Target="http://nla-service.minjust.ru:8080/rnla-links/ws/content/act/cf1f5643-3aeb-4438-9333-2e47f2a9d0e7.html" TargetMode="External"/><Relationship Id="rId12" Type="http://schemas.openxmlformats.org/officeDocument/2006/relationships/hyperlink" Target="garantF1://74349814.46" TargetMode="External"/><Relationship Id="rId17" Type="http://schemas.openxmlformats.org/officeDocument/2006/relationships/hyperlink" Target="garantF1://74349814.46" TargetMode="External"/><Relationship Id="rId25" Type="http://schemas.openxmlformats.org/officeDocument/2006/relationships/hyperlink" Target="garantF1://74349814.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349814.52" TargetMode="External"/><Relationship Id="rId20" Type="http://schemas.openxmlformats.org/officeDocument/2006/relationships/hyperlink" Target="garantF1://74349814.52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4349814.4603" TargetMode="External"/><Relationship Id="rId24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6661.12" TargetMode="External"/><Relationship Id="rId23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8" Type="http://schemas.openxmlformats.org/officeDocument/2006/relationships/hyperlink" Target="garantF1://74349814.21" TargetMode="External"/><Relationship Id="rId10" Type="http://schemas.openxmlformats.org/officeDocument/2006/relationships/hyperlink" Target="garantF1://74349814.46" TargetMode="External"/><Relationship Id="rId19" Type="http://schemas.openxmlformats.org/officeDocument/2006/relationships/hyperlink" Target="garantF1://74349814.5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4349814.0" TargetMode="External"/><Relationship Id="rId14" Type="http://schemas.openxmlformats.org/officeDocument/2006/relationships/hyperlink" Target="garantF1://74349814.50" TargetMode="External"/><Relationship Id="rId22" Type="http://schemas.openxmlformats.org/officeDocument/2006/relationships/hyperlink" Target="garantF1://74349814.52" TargetMode="External"/><Relationship Id="rId27" Type="http://schemas.openxmlformats.org/officeDocument/2006/relationships/hyperlink" Target="garantF1://74349814.88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11336</Words>
  <Characters>64621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Валентин Арнольдович</dc:creator>
  <cp:keywords/>
  <dc:description/>
  <cp:lastModifiedBy>user</cp:lastModifiedBy>
  <cp:revision>9</cp:revision>
  <cp:lastPrinted>2021-12-01T12:55:00Z</cp:lastPrinted>
  <dcterms:created xsi:type="dcterms:W3CDTF">2021-12-20T06:48:00Z</dcterms:created>
  <dcterms:modified xsi:type="dcterms:W3CDTF">2021-12-29T11:05:00Z</dcterms:modified>
</cp:coreProperties>
</file>